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9F0C9" w14:textId="4C30636A" w:rsidR="00A8214C" w:rsidRDefault="00B840F6" w:rsidP="00A8214C">
      <w:pPr>
        <w:pStyle w:val="Heading1"/>
        <w:spacing w:line="276" w:lineRule="auto"/>
        <w:jc w:val="center"/>
        <w:rPr>
          <w:color w:val="334853" w:themeColor="text2" w:themeShade="BF"/>
        </w:rPr>
      </w:pPr>
      <w:r w:rsidRPr="00A8214C">
        <w:rPr>
          <w:color w:val="334853" w:themeColor="text2" w:themeShade="BF"/>
        </w:rPr>
        <w:t>ANU</w:t>
      </w:r>
      <w:r w:rsidR="0063782F" w:rsidRPr="00A8214C">
        <w:rPr>
          <w:color w:val="334853" w:themeColor="text2" w:themeShade="BF"/>
        </w:rPr>
        <w:t xml:space="preserve"> </w:t>
      </w:r>
      <w:r w:rsidR="00A8214C" w:rsidRPr="00A8214C">
        <w:rPr>
          <w:color w:val="334853" w:themeColor="text2" w:themeShade="BF"/>
        </w:rPr>
        <w:t>&lt;&lt;School&gt;&gt;</w:t>
      </w:r>
      <w:r w:rsidR="00454FE0">
        <w:rPr>
          <w:color w:val="334853" w:themeColor="text2" w:themeShade="BF"/>
        </w:rPr>
        <w:t xml:space="preserve"> </w:t>
      </w:r>
      <w:r w:rsidR="00F10656">
        <w:rPr>
          <w:color w:val="334853" w:themeColor="text2" w:themeShade="BF"/>
        </w:rPr>
        <w:t>r</w:t>
      </w:r>
      <w:r w:rsidR="00454FE0">
        <w:rPr>
          <w:color w:val="334853" w:themeColor="text2" w:themeShade="BF"/>
        </w:rPr>
        <w:t>eview</w:t>
      </w:r>
    </w:p>
    <w:p w14:paraId="6D103C13" w14:textId="77777777" w:rsidR="00A8214C" w:rsidRPr="00A8214C" w:rsidRDefault="00A8214C" w:rsidP="00A8214C">
      <w:pPr>
        <w:spacing w:line="276" w:lineRule="auto"/>
      </w:pPr>
    </w:p>
    <w:p w14:paraId="2B917433" w14:textId="104085C2" w:rsidR="00B840F6" w:rsidRPr="00A8214C" w:rsidRDefault="00454FE0" w:rsidP="00A8214C">
      <w:pPr>
        <w:pStyle w:val="Heading1"/>
        <w:spacing w:before="0" w:line="276" w:lineRule="auto"/>
        <w:jc w:val="center"/>
        <w:rPr>
          <w:color w:val="334853" w:themeColor="text2" w:themeShade="BF"/>
        </w:rPr>
      </w:pPr>
      <w:r>
        <w:rPr>
          <w:color w:val="334853" w:themeColor="text2" w:themeShade="BF"/>
        </w:rPr>
        <w:t xml:space="preserve">Panel </w:t>
      </w:r>
      <w:r w:rsidR="00F10656">
        <w:rPr>
          <w:color w:val="334853" w:themeColor="text2" w:themeShade="BF"/>
        </w:rPr>
        <w:t>c</w:t>
      </w:r>
      <w:r w:rsidR="00A8214C" w:rsidRPr="00A8214C">
        <w:rPr>
          <w:color w:val="334853" w:themeColor="text2" w:themeShade="BF"/>
        </w:rPr>
        <w:t xml:space="preserve">onfidentiality </w:t>
      </w:r>
      <w:r w:rsidR="00F10656">
        <w:rPr>
          <w:color w:val="334853" w:themeColor="text2" w:themeShade="BF"/>
        </w:rPr>
        <w:t>a</w:t>
      </w:r>
      <w:r w:rsidR="00A8214C" w:rsidRPr="00A8214C">
        <w:rPr>
          <w:color w:val="334853" w:themeColor="text2" w:themeShade="BF"/>
        </w:rPr>
        <w:t>greement</w:t>
      </w:r>
    </w:p>
    <w:p w14:paraId="0E68B8B7" w14:textId="77777777" w:rsidR="00B840F6" w:rsidRPr="0063782F" w:rsidRDefault="00B840F6" w:rsidP="00A8214C">
      <w:pPr>
        <w:pStyle w:val="ListParagraph"/>
        <w:spacing w:line="276" w:lineRule="auto"/>
        <w:rPr>
          <w:rFonts w:cs="Arial"/>
          <w:sz w:val="18"/>
        </w:rPr>
      </w:pPr>
    </w:p>
    <w:p w14:paraId="58F8064D" w14:textId="3E1E2930" w:rsidR="00871C3C" w:rsidRDefault="00871C3C" w:rsidP="00A8214C">
      <w:pPr>
        <w:pBdr>
          <w:bottom w:val="single" w:sz="4" w:space="1" w:color="auto"/>
        </w:pBdr>
        <w:spacing w:before="268" w:line="276" w:lineRule="auto"/>
        <w:rPr>
          <w:rFonts w:cs="Arial"/>
          <w:b/>
        </w:rPr>
        <w:sectPr w:rsidR="00871C3C" w:rsidSect="00A8214C">
          <w:footerReference w:type="default" r:id="rId8"/>
          <w:headerReference w:type="first" r:id="rId9"/>
          <w:footerReference w:type="first" r:id="rId10"/>
          <w:pgSz w:w="11906" w:h="16838" w:code="9"/>
          <w:pgMar w:top="2127" w:right="1287" w:bottom="1418" w:left="1077" w:header="680" w:footer="266" w:gutter="0"/>
          <w:cols w:space="708"/>
          <w:titlePg/>
          <w:docGrid w:linePitch="360"/>
        </w:sectPr>
      </w:pPr>
    </w:p>
    <w:p w14:paraId="4C453D33" w14:textId="29A27890" w:rsidR="00871C3C" w:rsidRPr="00A8214C" w:rsidRDefault="00871C3C" w:rsidP="00A8214C">
      <w:pPr>
        <w:pBdr>
          <w:bottom w:val="single" w:sz="4" w:space="1" w:color="auto"/>
        </w:pBdr>
        <w:spacing w:before="268"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Parties</w:t>
      </w:r>
      <w:r w:rsidRPr="00A8214C">
        <w:rPr>
          <w:rFonts w:cs="Arial"/>
          <w:b/>
          <w:color w:val="334853" w:themeColor="text2" w:themeShade="BF"/>
          <w:spacing w:val="-9"/>
          <w:sz w:val="18"/>
          <w:szCs w:val="18"/>
        </w:rPr>
        <w:t xml:space="preserve"> </w:t>
      </w:r>
      <w:r w:rsidRPr="00A8214C">
        <w:rPr>
          <w:rFonts w:cs="Arial"/>
          <w:b/>
          <w:color w:val="334853" w:themeColor="text2" w:themeShade="BF"/>
          <w:spacing w:val="-1"/>
          <w:sz w:val="18"/>
          <w:szCs w:val="18"/>
        </w:rPr>
        <w:t>and</w:t>
      </w:r>
      <w:r w:rsidRPr="00A8214C">
        <w:rPr>
          <w:rFonts w:cs="Arial"/>
          <w:b/>
          <w:color w:val="334853" w:themeColor="text2" w:themeShade="BF"/>
          <w:spacing w:val="-9"/>
          <w:sz w:val="18"/>
          <w:szCs w:val="18"/>
        </w:rPr>
        <w:t xml:space="preserve"> </w:t>
      </w:r>
      <w:r w:rsidRPr="00A8214C">
        <w:rPr>
          <w:rFonts w:cs="Arial"/>
          <w:b/>
          <w:color w:val="334853" w:themeColor="text2" w:themeShade="BF"/>
          <w:sz w:val="18"/>
          <w:szCs w:val="18"/>
        </w:rPr>
        <w:t>proposed</w:t>
      </w:r>
      <w:r w:rsidRPr="00A8214C">
        <w:rPr>
          <w:rFonts w:cs="Arial"/>
          <w:b/>
          <w:color w:val="334853" w:themeColor="text2" w:themeShade="BF"/>
          <w:spacing w:val="-8"/>
          <w:sz w:val="18"/>
          <w:szCs w:val="18"/>
        </w:rPr>
        <w:t xml:space="preserve"> </w:t>
      </w:r>
      <w:r w:rsidRPr="00A8214C">
        <w:rPr>
          <w:rFonts w:cs="Arial"/>
          <w:b/>
          <w:color w:val="334853" w:themeColor="text2" w:themeShade="BF"/>
          <w:sz w:val="18"/>
          <w:szCs w:val="18"/>
        </w:rPr>
        <w:t>project</w:t>
      </w:r>
      <w:r w:rsidRPr="00A8214C">
        <w:rPr>
          <w:rFonts w:cs="Arial"/>
          <w:b/>
          <w:color w:val="334853" w:themeColor="text2" w:themeShade="BF"/>
          <w:spacing w:val="-8"/>
          <w:sz w:val="18"/>
          <w:szCs w:val="18"/>
        </w:rPr>
        <w:t xml:space="preserve"> </w:t>
      </w:r>
      <w:r w:rsidRPr="00A8214C">
        <w:rPr>
          <w:rFonts w:cs="Arial"/>
          <w:b/>
          <w:color w:val="334853" w:themeColor="text2" w:themeShade="BF"/>
          <w:spacing w:val="-1"/>
          <w:sz w:val="18"/>
          <w:szCs w:val="18"/>
        </w:rPr>
        <w:t>details</w:t>
      </w:r>
    </w:p>
    <w:p w14:paraId="25068574" w14:textId="77777777" w:rsidR="003B1710" w:rsidRDefault="003B1710" w:rsidP="00A8214C">
      <w:pPr>
        <w:spacing w:line="276" w:lineRule="auto"/>
        <w:ind w:left="709" w:hanging="709"/>
        <w:rPr>
          <w:rFonts w:cs="Arial"/>
          <w:b/>
          <w:color w:val="334853" w:themeColor="text2" w:themeShade="BF"/>
          <w:sz w:val="18"/>
          <w:szCs w:val="18"/>
        </w:rPr>
      </w:pPr>
    </w:p>
    <w:p w14:paraId="0130611B" w14:textId="1C3C05B7" w:rsidR="00871C3C" w:rsidRPr="00A8214C" w:rsidRDefault="00871C3C" w:rsidP="00A8214C">
      <w:pPr>
        <w:spacing w:line="276" w:lineRule="auto"/>
        <w:ind w:left="709" w:hanging="709"/>
        <w:rPr>
          <w:rFonts w:cs="Arial"/>
          <w:color w:val="334853" w:themeColor="text2" w:themeShade="BF"/>
          <w:spacing w:val="-1"/>
          <w:sz w:val="18"/>
          <w:szCs w:val="18"/>
        </w:rPr>
      </w:pPr>
      <w:r w:rsidRPr="00A8214C">
        <w:rPr>
          <w:rFonts w:cs="Arial"/>
          <w:b/>
          <w:color w:val="334853" w:themeColor="text2" w:themeShade="BF"/>
          <w:sz w:val="18"/>
          <w:szCs w:val="18"/>
        </w:rPr>
        <w:t>ANU</w:t>
      </w:r>
      <w:r w:rsidRPr="00A8214C">
        <w:rPr>
          <w:rFonts w:cs="Arial"/>
          <w:color w:val="334853" w:themeColor="text2" w:themeShade="BF"/>
          <w:sz w:val="18"/>
          <w:szCs w:val="18"/>
        </w:rPr>
        <w:tab/>
      </w:r>
      <w:r w:rsidRPr="00A8214C">
        <w:rPr>
          <w:rFonts w:cs="Arial"/>
          <w:b/>
          <w:color w:val="334853" w:themeColor="text2" w:themeShade="BF"/>
          <w:spacing w:val="-1"/>
          <w:sz w:val="18"/>
          <w:szCs w:val="18"/>
        </w:rPr>
        <w:t>The</w:t>
      </w:r>
      <w:r w:rsidRPr="00A8214C">
        <w:rPr>
          <w:rFonts w:cs="Arial"/>
          <w:b/>
          <w:color w:val="334853" w:themeColor="text2" w:themeShade="BF"/>
          <w:sz w:val="18"/>
          <w:szCs w:val="18"/>
        </w:rPr>
        <w:t xml:space="preserve"> </w:t>
      </w:r>
      <w:r w:rsidRPr="00A8214C">
        <w:rPr>
          <w:rFonts w:cs="Arial"/>
          <w:b/>
          <w:color w:val="334853" w:themeColor="text2" w:themeShade="BF"/>
          <w:spacing w:val="-1"/>
          <w:sz w:val="18"/>
          <w:szCs w:val="18"/>
        </w:rPr>
        <w:t xml:space="preserve">Australian National University </w:t>
      </w:r>
      <w:r w:rsidRPr="00A8214C">
        <w:rPr>
          <w:rFonts w:cs="Arial"/>
          <w:b/>
          <w:color w:val="334853" w:themeColor="text2" w:themeShade="BF"/>
          <w:spacing w:val="-3"/>
          <w:sz w:val="18"/>
          <w:szCs w:val="18"/>
        </w:rPr>
        <w:t>ABN</w:t>
      </w:r>
      <w:r w:rsidRPr="00A8214C">
        <w:rPr>
          <w:rFonts w:cs="Arial"/>
          <w:b/>
          <w:color w:val="334853" w:themeColor="text2" w:themeShade="BF"/>
          <w:sz w:val="18"/>
          <w:szCs w:val="18"/>
        </w:rPr>
        <w:t xml:space="preserve"> </w:t>
      </w:r>
      <w:r w:rsidRPr="00A8214C">
        <w:rPr>
          <w:rFonts w:cs="Arial"/>
          <w:b/>
          <w:color w:val="334853" w:themeColor="text2" w:themeShade="BF"/>
          <w:spacing w:val="-1"/>
          <w:sz w:val="18"/>
          <w:szCs w:val="18"/>
        </w:rPr>
        <w:t xml:space="preserve">52 234 063 906 </w:t>
      </w:r>
      <w:r w:rsidRPr="00A8214C">
        <w:rPr>
          <w:rFonts w:cs="Arial"/>
          <w:color w:val="334853" w:themeColor="text2" w:themeShade="BF"/>
          <w:sz w:val="18"/>
          <w:szCs w:val="18"/>
        </w:rPr>
        <w:t xml:space="preserve">an educational and research institute and </w:t>
      </w:r>
      <w:r w:rsidRPr="00A8214C">
        <w:rPr>
          <w:rFonts w:cs="Arial"/>
          <w:color w:val="334853" w:themeColor="text2" w:themeShade="BF"/>
          <w:spacing w:val="-1"/>
          <w:sz w:val="18"/>
          <w:szCs w:val="18"/>
        </w:rPr>
        <w:t>body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corporate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pursuant to the </w:t>
      </w:r>
      <w:r w:rsidRPr="00A8214C">
        <w:rPr>
          <w:rFonts w:cs="Arial"/>
          <w:i/>
          <w:color w:val="334853" w:themeColor="text2" w:themeShade="BF"/>
          <w:spacing w:val="-1"/>
          <w:sz w:val="18"/>
          <w:szCs w:val="18"/>
        </w:rPr>
        <w:t>Australian National University Act 1991 (</w:t>
      </w:r>
      <w:proofErr w:type="spellStart"/>
      <w:r w:rsidRPr="00A8214C">
        <w:rPr>
          <w:rFonts w:cs="Arial"/>
          <w:i/>
          <w:color w:val="334853" w:themeColor="text2" w:themeShade="BF"/>
          <w:spacing w:val="-1"/>
          <w:sz w:val="18"/>
          <w:szCs w:val="18"/>
        </w:rPr>
        <w:t>Cth</w:t>
      </w:r>
      <w:proofErr w:type="spellEnd"/>
      <w:r w:rsidRPr="00A8214C">
        <w:rPr>
          <w:rFonts w:cs="Arial"/>
          <w:i/>
          <w:color w:val="334853" w:themeColor="text2" w:themeShade="BF"/>
          <w:spacing w:val="-1"/>
          <w:sz w:val="18"/>
          <w:szCs w:val="18"/>
        </w:rPr>
        <w:t>)</w:t>
      </w:r>
      <w:r w:rsidR="007E0140" w:rsidRPr="00A8214C">
        <w:rPr>
          <w:rFonts w:cs="Arial"/>
          <w:i/>
          <w:color w:val="334853" w:themeColor="text2" w:themeShade="BF"/>
          <w:spacing w:val="-1"/>
          <w:sz w:val="18"/>
          <w:szCs w:val="18"/>
        </w:rPr>
        <w:t xml:space="preserve"> </w:t>
      </w:r>
      <w:r w:rsidRPr="00A8214C">
        <w:rPr>
          <w:rFonts w:cs="Arial"/>
          <w:color w:val="334853" w:themeColor="text2" w:themeShade="BF"/>
          <w:sz w:val="18"/>
          <w:szCs w:val="18"/>
        </w:rPr>
        <w:t>of Acton in the Australian Capital Territory 2601</w:t>
      </w:r>
    </w:p>
    <w:p w14:paraId="380A06B3" w14:textId="77777777" w:rsidR="00871C3C" w:rsidRPr="00A8214C" w:rsidRDefault="00871C3C" w:rsidP="00A8214C">
      <w:pPr>
        <w:tabs>
          <w:tab w:val="left" w:pos="709"/>
          <w:tab w:val="left" w:pos="851"/>
        </w:tabs>
        <w:spacing w:line="276" w:lineRule="auto"/>
        <w:ind w:left="851" w:hanging="851"/>
        <w:rPr>
          <w:rFonts w:cs="Arial"/>
          <w:color w:val="334853" w:themeColor="text2" w:themeShade="BF"/>
          <w:spacing w:val="-1"/>
          <w:sz w:val="18"/>
          <w:szCs w:val="18"/>
        </w:rPr>
      </w:pPr>
    </w:p>
    <w:p w14:paraId="73AFDC37" w14:textId="38138C09" w:rsidR="00871C3C" w:rsidRPr="00A8214C" w:rsidRDefault="00A8214C" w:rsidP="00A8214C">
      <w:pPr>
        <w:tabs>
          <w:tab w:val="left" w:pos="851"/>
          <w:tab w:val="right" w:pos="3969"/>
        </w:tabs>
        <w:spacing w:line="276" w:lineRule="auto"/>
        <w:ind w:left="851" w:hanging="851"/>
        <w:outlineLvl w:val="0"/>
        <w:rPr>
          <w:rFonts w:cs="Arial"/>
          <w:b/>
          <w:color w:val="334853" w:themeColor="text2" w:themeShade="BF"/>
          <w:spacing w:val="-1"/>
          <w:sz w:val="18"/>
          <w:szCs w:val="18"/>
          <w:u w:val="single"/>
        </w:rPr>
      </w:pPr>
      <w:r>
        <w:rPr>
          <w:rFonts w:cs="Arial"/>
          <w:b/>
          <w:color w:val="334853" w:themeColor="text2" w:themeShade="BF"/>
          <w:spacing w:val="-1"/>
          <w:sz w:val="18"/>
          <w:szCs w:val="18"/>
        </w:rPr>
        <w:t xml:space="preserve">Panelist   </w:t>
      </w:r>
      <w:r w:rsidRPr="00A8214C">
        <w:rPr>
          <w:rFonts w:cs="Arial"/>
          <w:color w:val="334853" w:themeColor="text2" w:themeShade="BF"/>
          <w:spacing w:val="-1"/>
          <w:sz w:val="18"/>
          <w:szCs w:val="18"/>
        </w:rPr>
        <w:t>&lt;&lt;panel title and full name&gt;&gt;</w:t>
      </w:r>
    </w:p>
    <w:p w14:paraId="3CA01175" w14:textId="40FC2FEC" w:rsidR="00871C3C" w:rsidRPr="00A8214C" w:rsidRDefault="00871C3C" w:rsidP="00A8214C">
      <w:pPr>
        <w:tabs>
          <w:tab w:val="left" w:pos="851"/>
          <w:tab w:val="right" w:pos="3969"/>
        </w:tabs>
        <w:spacing w:line="276" w:lineRule="auto"/>
        <w:ind w:left="851" w:hanging="851"/>
        <w:rPr>
          <w:rFonts w:cs="Arial"/>
          <w:color w:val="334853" w:themeColor="text2" w:themeShade="BF"/>
          <w:spacing w:val="-1"/>
          <w:sz w:val="18"/>
          <w:szCs w:val="18"/>
        </w:rPr>
      </w:pPr>
      <w:r w:rsidRPr="00A8214C">
        <w:rPr>
          <w:rFonts w:cs="Arial"/>
          <w:color w:val="334853" w:themeColor="text2" w:themeShade="BF"/>
          <w:spacing w:val="-1"/>
          <w:sz w:val="18"/>
          <w:szCs w:val="18"/>
        </w:rPr>
        <w:tab/>
        <w:t xml:space="preserve"> </w:t>
      </w:r>
    </w:p>
    <w:p w14:paraId="6E78EC30" w14:textId="61372126" w:rsidR="00871C3C" w:rsidRPr="00A8214C" w:rsidRDefault="00871C3C" w:rsidP="0035628B">
      <w:pPr>
        <w:tabs>
          <w:tab w:val="left" w:pos="851"/>
          <w:tab w:val="left" w:pos="1560"/>
          <w:tab w:val="left" w:pos="2268"/>
          <w:tab w:val="right" w:pos="3969"/>
        </w:tabs>
        <w:spacing w:line="276" w:lineRule="auto"/>
        <w:rPr>
          <w:rFonts w:cs="Arial"/>
          <w:color w:val="334853" w:themeColor="text2" w:themeShade="BF"/>
          <w:sz w:val="18"/>
          <w:szCs w:val="18"/>
          <w:u w:val="single"/>
        </w:rPr>
      </w:pPr>
      <w:r w:rsidRPr="00A8214C">
        <w:rPr>
          <w:rFonts w:cs="Arial"/>
          <w:b/>
          <w:color w:val="334853" w:themeColor="text2" w:themeShade="BF"/>
          <w:sz w:val="18"/>
          <w:szCs w:val="18"/>
        </w:rPr>
        <w:t>Project</w:t>
      </w:r>
      <w:r w:rsidRPr="00A8214C">
        <w:rPr>
          <w:rFonts w:cs="Arial"/>
          <w:b/>
          <w:color w:val="334853" w:themeColor="text2" w:themeShade="BF"/>
          <w:sz w:val="18"/>
          <w:szCs w:val="18"/>
        </w:rPr>
        <w:tab/>
      </w:r>
      <w:r w:rsidR="0035628B">
        <w:rPr>
          <w:rFonts w:cs="Arial"/>
          <w:color w:val="334853" w:themeColor="text2" w:themeShade="BF"/>
          <w:sz w:val="18"/>
          <w:szCs w:val="18"/>
        </w:rPr>
        <w:t>School Review</w:t>
      </w:r>
      <w:r w:rsidR="003B1710">
        <w:rPr>
          <w:rFonts w:cs="Arial"/>
          <w:color w:val="334853" w:themeColor="text2" w:themeShade="BF"/>
          <w:sz w:val="18"/>
          <w:szCs w:val="18"/>
        </w:rPr>
        <w:t xml:space="preserve"> of the ANU &lt;School&gt;</w:t>
      </w:r>
    </w:p>
    <w:p w14:paraId="3009E5D9" w14:textId="77777777" w:rsidR="00871C3C" w:rsidRPr="00A8214C" w:rsidRDefault="00871C3C" w:rsidP="00A8214C">
      <w:pPr>
        <w:tabs>
          <w:tab w:val="left" w:pos="851"/>
          <w:tab w:val="left" w:pos="1560"/>
          <w:tab w:val="left" w:pos="2268"/>
          <w:tab w:val="right" w:pos="3969"/>
        </w:tabs>
        <w:spacing w:line="276" w:lineRule="auto"/>
        <w:ind w:left="851" w:hanging="851"/>
        <w:rPr>
          <w:rFonts w:cs="Arial"/>
          <w:b/>
          <w:color w:val="334853" w:themeColor="text2" w:themeShade="BF"/>
          <w:spacing w:val="-1"/>
          <w:sz w:val="18"/>
          <w:szCs w:val="18"/>
        </w:rPr>
      </w:pPr>
    </w:p>
    <w:p w14:paraId="06C38BC7" w14:textId="77777777" w:rsidR="00871C3C" w:rsidRPr="00A8214C" w:rsidRDefault="00871C3C" w:rsidP="00A8214C">
      <w:pPr>
        <w:tabs>
          <w:tab w:val="left" w:pos="851"/>
          <w:tab w:val="left" w:pos="1560"/>
          <w:tab w:val="left" w:pos="2268"/>
          <w:tab w:val="right" w:pos="3969"/>
        </w:tabs>
        <w:spacing w:line="276" w:lineRule="auto"/>
        <w:ind w:left="851" w:hanging="851"/>
        <w:outlineLvl w:val="0"/>
        <w:rPr>
          <w:rFonts w:cs="Arial"/>
          <w:color w:val="334853" w:themeColor="text2" w:themeShade="BF"/>
          <w:sz w:val="18"/>
          <w:szCs w:val="18"/>
          <w:u w:val="single"/>
        </w:rPr>
      </w:pPr>
      <w:r w:rsidRPr="00A8214C">
        <w:rPr>
          <w:rFonts w:cs="Arial"/>
          <w:b/>
          <w:color w:val="334853" w:themeColor="text2" w:themeShade="BF"/>
          <w:spacing w:val="-1"/>
          <w:sz w:val="18"/>
          <w:szCs w:val="18"/>
        </w:rPr>
        <w:t>Background</w:t>
      </w:r>
    </w:p>
    <w:p w14:paraId="16D611E2" w14:textId="77777777" w:rsidR="00871C3C" w:rsidRPr="00A8214C" w:rsidRDefault="00871C3C" w:rsidP="00A8214C">
      <w:pPr>
        <w:tabs>
          <w:tab w:val="left" w:pos="426"/>
        </w:tabs>
        <w:spacing w:after="80" w:line="276" w:lineRule="auto"/>
        <w:ind w:left="426" w:hanging="426"/>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A</w:t>
      </w:r>
      <w:r w:rsidRPr="00A8214C">
        <w:rPr>
          <w:rFonts w:cs="Arial"/>
          <w:color w:val="334853" w:themeColor="text2" w:themeShade="BF"/>
          <w:spacing w:val="-1"/>
          <w:sz w:val="18"/>
          <w:szCs w:val="18"/>
        </w:rPr>
        <w:tab/>
        <w:t>The</w:t>
      </w:r>
      <w:proofErr w:type="gramEnd"/>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parties wish</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have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discussions</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in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relation</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Project.</w:t>
      </w:r>
    </w:p>
    <w:p w14:paraId="2D78D49C" w14:textId="77777777" w:rsidR="00871C3C" w:rsidRPr="00A8214C" w:rsidRDefault="00871C3C" w:rsidP="00A8214C">
      <w:pPr>
        <w:tabs>
          <w:tab w:val="left" w:pos="426"/>
        </w:tabs>
        <w:spacing w:after="80" w:line="276" w:lineRule="auto"/>
        <w:ind w:left="426" w:hanging="426"/>
        <w:rPr>
          <w:rFonts w:cs="Arial"/>
          <w:color w:val="334853" w:themeColor="text2" w:themeShade="BF"/>
          <w:spacing w:val="-1"/>
          <w:sz w:val="18"/>
          <w:szCs w:val="18"/>
        </w:rPr>
      </w:pPr>
      <w:r w:rsidRPr="00A8214C">
        <w:rPr>
          <w:rFonts w:cs="Arial"/>
          <w:color w:val="334853" w:themeColor="text2" w:themeShade="BF"/>
          <w:sz w:val="18"/>
          <w:szCs w:val="18"/>
        </w:rPr>
        <w:t>B</w:t>
      </w:r>
      <w:r w:rsidRPr="00A8214C">
        <w:rPr>
          <w:rFonts w:cs="Arial"/>
          <w:color w:val="334853" w:themeColor="text2" w:themeShade="BF"/>
          <w:sz w:val="18"/>
          <w:szCs w:val="18"/>
        </w:rPr>
        <w:tab/>
        <w:t xml:space="preserve">In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course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 those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discussions</w:t>
      </w:r>
      <w:r w:rsidRPr="00A8214C">
        <w:rPr>
          <w:rFonts w:cs="Arial"/>
          <w:color w:val="334853" w:themeColor="text2" w:themeShade="BF"/>
          <w:spacing w:val="-1"/>
          <w:sz w:val="18"/>
          <w:szCs w:val="18"/>
        </w:rPr>
        <w:t xml:space="preserve"> there</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1"/>
          <w:sz w:val="18"/>
          <w:szCs w:val="18"/>
        </w:rPr>
        <w:t xml:space="preserve"> be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disclosure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 Confidential Information and Personal Information.</w:t>
      </w:r>
    </w:p>
    <w:p w14:paraId="0F811F6B" w14:textId="77777777" w:rsidR="00871C3C" w:rsidRPr="00A8214C" w:rsidRDefault="00871C3C" w:rsidP="00A8214C">
      <w:pPr>
        <w:tabs>
          <w:tab w:val="left" w:pos="426"/>
        </w:tabs>
        <w:spacing w:after="80" w:line="276" w:lineRule="auto"/>
        <w:ind w:left="426" w:hanging="426"/>
        <w:jc w:val="both"/>
        <w:rPr>
          <w:rFonts w:cs="Arial"/>
          <w:color w:val="334853" w:themeColor="text2" w:themeShade="BF"/>
          <w:spacing w:val="-1"/>
          <w:sz w:val="18"/>
          <w:szCs w:val="18"/>
        </w:rPr>
      </w:pPr>
      <w:r w:rsidRPr="00A8214C">
        <w:rPr>
          <w:rFonts w:cs="Arial"/>
          <w:color w:val="334853" w:themeColor="text2" w:themeShade="BF"/>
          <w:spacing w:val="-1"/>
          <w:sz w:val="18"/>
          <w:szCs w:val="18"/>
        </w:rPr>
        <w:t>C</w:t>
      </w:r>
      <w:r w:rsidRPr="00A8214C">
        <w:rPr>
          <w:rFonts w:cs="Arial"/>
          <w:color w:val="334853" w:themeColor="text2" w:themeShade="BF"/>
          <w:spacing w:val="-1"/>
          <w:sz w:val="18"/>
          <w:szCs w:val="18"/>
        </w:rPr>
        <w:tab/>
        <w:t>ANU</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1"/>
          <w:sz w:val="18"/>
          <w:szCs w:val="18"/>
        </w:rPr>
        <w:t xml:space="preserve"> be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prejudiced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 any</w:t>
      </w:r>
      <w:r w:rsidRPr="00A8214C">
        <w:rPr>
          <w:rFonts w:cs="Arial"/>
          <w:color w:val="334853" w:themeColor="text2" w:themeShade="BF"/>
          <w:sz w:val="18"/>
          <w:szCs w:val="18"/>
        </w:rPr>
        <w:t xml:space="preserve"> </w:t>
      </w:r>
      <w:proofErr w:type="spellStart"/>
      <w:r w:rsidRPr="00A8214C">
        <w:rPr>
          <w:rFonts w:cs="Arial"/>
          <w:color w:val="334853" w:themeColor="text2" w:themeShade="BF"/>
          <w:spacing w:val="-1"/>
          <w:sz w:val="18"/>
          <w:szCs w:val="18"/>
        </w:rPr>
        <w:t>unauthorised</w:t>
      </w:r>
      <w:proofErr w:type="spellEnd"/>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use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disclosure</w:t>
      </w:r>
      <w:r w:rsidRPr="00A8214C">
        <w:rPr>
          <w:rFonts w:cs="Arial"/>
          <w:color w:val="334853" w:themeColor="text2" w:themeShade="BF"/>
          <w:spacing w:val="21"/>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Confidential or Personal Information and</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suffer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loss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damage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as </w:t>
      </w:r>
      <w:r w:rsidRPr="00A8214C">
        <w:rPr>
          <w:rFonts w:cs="Arial"/>
          <w:color w:val="334853" w:themeColor="text2" w:themeShade="BF"/>
          <w:sz w:val="18"/>
          <w:szCs w:val="18"/>
        </w:rPr>
        <w:t xml:space="preserve">a </w:t>
      </w:r>
      <w:r w:rsidRPr="00A8214C">
        <w:rPr>
          <w:rFonts w:cs="Arial"/>
          <w:color w:val="334853" w:themeColor="text2" w:themeShade="BF"/>
          <w:spacing w:val="-1"/>
          <w:sz w:val="18"/>
          <w:szCs w:val="18"/>
        </w:rPr>
        <w:t>result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31"/>
          <w:sz w:val="18"/>
          <w:szCs w:val="18"/>
        </w:rPr>
        <w:t xml:space="preserve"> </w:t>
      </w:r>
      <w:proofErr w:type="spellStart"/>
      <w:r w:rsidRPr="00A8214C">
        <w:rPr>
          <w:rFonts w:cs="Arial"/>
          <w:color w:val="334853" w:themeColor="text2" w:themeShade="BF"/>
          <w:spacing w:val="-1"/>
          <w:sz w:val="18"/>
          <w:szCs w:val="18"/>
        </w:rPr>
        <w:t>unauthorised</w:t>
      </w:r>
      <w:proofErr w:type="spellEnd"/>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disclosure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proofErr w:type="spellStart"/>
      <w:r w:rsidRPr="00A8214C">
        <w:rPr>
          <w:rFonts w:cs="Arial"/>
          <w:color w:val="334853" w:themeColor="text2" w:themeShade="BF"/>
          <w:spacing w:val="-2"/>
          <w:sz w:val="18"/>
          <w:szCs w:val="18"/>
        </w:rPr>
        <w:t>unauthorised</w:t>
      </w:r>
      <w:proofErr w:type="spellEnd"/>
      <w:r w:rsidRPr="00A8214C">
        <w:rPr>
          <w:rFonts w:cs="Arial"/>
          <w:color w:val="334853" w:themeColor="text2" w:themeShade="BF"/>
          <w:sz w:val="18"/>
          <w:szCs w:val="18"/>
        </w:rPr>
        <w:t xml:space="preserve"> use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of the Personal or Confidential Information.</w:t>
      </w:r>
    </w:p>
    <w:p w14:paraId="679F0EEE" w14:textId="77777777" w:rsidR="00871C3C" w:rsidRPr="00A8214C" w:rsidRDefault="00871C3C" w:rsidP="00A8214C">
      <w:pPr>
        <w:tabs>
          <w:tab w:val="left" w:pos="426"/>
        </w:tabs>
        <w:spacing w:line="276" w:lineRule="auto"/>
        <w:ind w:left="425" w:hanging="425"/>
        <w:rPr>
          <w:rFonts w:cs="Arial"/>
          <w:color w:val="334853" w:themeColor="text2" w:themeShade="BF"/>
          <w:spacing w:val="-1"/>
          <w:sz w:val="18"/>
          <w:szCs w:val="18"/>
        </w:rPr>
      </w:pPr>
    </w:p>
    <w:p w14:paraId="5C0CB01A" w14:textId="77777777" w:rsidR="00871C3C" w:rsidRPr="00A8214C" w:rsidRDefault="00871C3C" w:rsidP="00A8214C">
      <w:pPr>
        <w:spacing w:after="80" w:line="276" w:lineRule="auto"/>
        <w:outlineLvl w:val="0"/>
        <w:rPr>
          <w:rFonts w:cs="Arial"/>
          <w:b/>
          <w:color w:val="334853" w:themeColor="text2" w:themeShade="BF"/>
          <w:sz w:val="18"/>
          <w:szCs w:val="18"/>
        </w:rPr>
      </w:pPr>
      <w:r w:rsidRPr="00A8214C">
        <w:rPr>
          <w:rFonts w:cs="Arial"/>
          <w:b/>
          <w:color w:val="334853" w:themeColor="text2" w:themeShade="BF"/>
          <w:spacing w:val="-1"/>
          <w:sz w:val="18"/>
          <w:szCs w:val="18"/>
        </w:rPr>
        <w:t>Operative</w:t>
      </w:r>
      <w:r w:rsidRPr="00A8214C">
        <w:rPr>
          <w:rFonts w:cs="Arial"/>
          <w:b/>
          <w:color w:val="334853" w:themeColor="text2" w:themeShade="BF"/>
          <w:spacing w:val="-16"/>
          <w:sz w:val="18"/>
          <w:szCs w:val="18"/>
        </w:rPr>
        <w:t xml:space="preserve"> </w:t>
      </w:r>
      <w:r w:rsidRPr="00A8214C">
        <w:rPr>
          <w:rFonts w:cs="Arial"/>
          <w:b/>
          <w:color w:val="334853" w:themeColor="text2" w:themeShade="BF"/>
          <w:sz w:val="18"/>
          <w:szCs w:val="18"/>
        </w:rPr>
        <w:t>terms</w:t>
      </w:r>
    </w:p>
    <w:p w14:paraId="6DCCC802" w14:textId="77777777" w:rsidR="00871C3C" w:rsidRPr="00A8214C" w:rsidRDefault="00871C3C" w:rsidP="00A8214C">
      <w:pPr>
        <w:pStyle w:val="ListParagraph"/>
        <w:numPr>
          <w:ilvl w:val="0"/>
          <w:numId w:val="18"/>
        </w:numPr>
        <w:pBdr>
          <w:bottom w:val="single" w:sz="4" w:space="1"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Definitions</w:t>
      </w:r>
      <w:r w:rsidRPr="00A8214C">
        <w:rPr>
          <w:rFonts w:cs="Arial"/>
          <w:b/>
          <w:color w:val="334853" w:themeColor="text2" w:themeShade="BF"/>
          <w:sz w:val="18"/>
          <w:szCs w:val="18"/>
        </w:rPr>
        <w:t xml:space="preserve"> </w:t>
      </w:r>
      <w:r w:rsidRPr="00A8214C">
        <w:rPr>
          <w:rFonts w:cs="Arial"/>
          <w:b/>
          <w:color w:val="334853" w:themeColor="text2" w:themeShade="BF"/>
          <w:spacing w:val="-1"/>
          <w:sz w:val="18"/>
          <w:szCs w:val="18"/>
        </w:rPr>
        <w:t>and</w:t>
      </w:r>
      <w:r w:rsidRPr="00A8214C">
        <w:rPr>
          <w:rFonts w:cs="Arial"/>
          <w:b/>
          <w:color w:val="334853" w:themeColor="text2" w:themeShade="BF"/>
          <w:spacing w:val="-2"/>
          <w:sz w:val="18"/>
          <w:szCs w:val="18"/>
        </w:rPr>
        <w:t xml:space="preserve"> </w:t>
      </w:r>
      <w:r w:rsidRPr="00A8214C">
        <w:rPr>
          <w:rFonts w:cs="Arial"/>
          <w:b/>
          <w:color w:val="334853" w:themeColor="text2" w:themeShade="BF"/>
          <w:spacing w:val="-1"/>
          <w:sz w:val="18"/>
          <w:szCs w:val="18"/>
        </w:rPr>
        <w:t>interpretation</w:t>
      </w:r>
    </w:p>
    <w:p w14:paraId="6421EA83" w14:textId="77777777" w:rsidR="00871C3C" w:rsidRPr="00A8214C" w:rsidRDefault="00871C3C" w:rsidP="00A8214C">
      <w:pPr>
        <w:pStyle w:val="ListParagraph"/>
        <w:spacing w:after="80" w:line="276" w:lineRule="auto"/>
        <w:ind w:left="792"/>
        <w:rPr>
          <w:rFonts w:cs="Arial"/>
          <w:b/>
          <w:color w:val="334853" w:themeColor="text2" w:themeShade="BF"/>
          <w:spacing w:val="-1"/>
          <w:sz w:val="18"/>
          <w:szCs w:val="18"/>
        </w:rPr>
      </w:pPr>
    </w:p>
    <w:p w14:paraId="042E921D" w14:textId="77777777" w:rsidR="00871C3C" w:rsidRPr="00A8214C" w:rsidRDefault="00871C3C" w:rsidP="00A8214C">
      <w:pPr>
        <w:pStyle w:val="ListParagraph"/>
        <w:numPr>
          <w:ilvl w:val="1"/>
          <w:numId w:val="19"/>
        </w:numPr>
        <w:spacing w:after="80" w:line="276" w:lineRule="auto"/>
        <w:ind w:left="426" w:hanging="426"/>
        <w:rPr>
          <w:rFonts w:cs="Arial"/>
          <w:b/>
          <w:color w:val="334853" w:themeColor="text2" w:themeShade="BF"/>
          <w:spacing w:val="-1"/>
          <w:sz w:val="18"/>
          <w:szCs w:val="18"/>
        </w:rPr>
      </w:pPr>
      <w:r w:rsidRPr="00A8214C">
        <w:rPr>
          <w:rFonts w:cs="Arial"/>
          <w:b/>
          <w:color w:val="334853" w:themeColor="text2" w:themeShade="BF"/>
          <w:spacing w:val="-1"/>
          <w:sz w:val="18"/>
          <w:szCs w:val="18"/>
        </w:rPr>
        <w:t>Definitions</w:t>
      </w:r>
    </w:p>
    <w:p w14:paraId="09A812F1" w14:textId="77777777" w:rsidR="00871C3C" w:rsidRPr="00A8214C" w:rsidRDefault="00871C3C" w:rsidP="00A8214C">
      <w:pPr>
        <w:pStyle w:val="ListParagraph"/>
        <w:spacing w:after="80" w:line="276" w:lineRule="auto"/>
        <w:ind w:left="426"/>
        <w:rPr>
          <w:rFonts w:cs="Arial"/>
          <w:color w:val="334853" w:themeColor="text2" w:themeShade="BF"/>
          <w:spacing w:val="-1"/>
          <w:sz w:val="18"/>
          <w:szCs w:val="18"/>
        </w:rPr>
      </w:pPr>
      <w:r w:rsidRPr="00A8214C">
        <w:rPr>
          <w:rFonts w:cs="Arial"/>
          <w:color w:val="334853" w:themeColor="text2" w:themeShade="BF"/>
          <w:spacing w:val="-1"/>
          <w:sz w:val="18"/>
          <w:szCs w:val="18"/>
        </w:rPr>
        <w:t>In this agreement:</w:t>
      </w:r>
    </w:p>
    <w:p w14:paraId="0FEB6811" w14:textId="77777777" w:rsidR="00871C3C" w:rsidRPr="00A8214C" w:rsidRDefault="00871C3C" w:rsidP="00A8214C">
      <w:pPr>
        <w:pStyle w:val="ListParagraph"/>
        <w:tabs>
          <w:tab w:val="left" w:pos="2410"/>
        </w:tabs>
        <w:spacing w:after="80" w:line="276" w:lineRule="auto"/>
        <w:ind w:left="852" w:hanging="426"/>
        <w:rPr>
          <w:rFonts w:cs="Arial"/>
          <w:b/>
          <w:color w:val="334853" w:themeColor="text2" w:themeShade="BF"/>
          <w:spacing w:val="-1"/>
          <w:sz w:val="18"/>
          <w:szCs w:val="18"/>
        </w:rPr>
      </w:pPr>
    </w:p>
    <w:p w14:paraId="550416B6" w14:textId="77777777" w:rsidR="00871C3C" w:rsidRPr="00A8214C" w:rsidRDefault="00871C3C" w:rsidP="00A8214C">
      <w:pPr>
        <w:pStyle w:val="ListParagraph"/>
        <w:tabs>
          <w:tab w:val="left" w:pos="2410"/>
        </w:tabs>
        <w:spacing w:after="80" w:line="276" w:lineRule="auto"/>
        <w:ind w:left="426"/>
        <w:rPr>
          <w:rFonts w:cs="Arial"/>
          <w:color w:val="334853" w:themeColor="text2" w:themeShade="BF"/>
          <w:spacing w:val="-1"/>
          <w:sz w:val="18"/>
          <w:szCs w:val="18"/>
        </w:rPr>
      </w:pPr>
      <w:r w:rsidRPr="00A8214C">
        <w:rPr>
          <w:rFonts w:cs="Arial"/>
          <w:b/>
          <w:color w:val="334853" w:themeColor="text2" w:themeShade="BF"/>
          <w:spacing w:val="-1"/>
          <w:sz w:val="18"/>
          <w:szCs w:val="18"/>
        </w:rPr>
        <w:t xml:space="preserve">Approved Purpose </w:t>
      </w:r>
      <w:r w:rsidRPr="00A8214C">
        <w:rPr>
          <w:rFonts w:cs="Arial"/>
          <w:color w:val="334853" w:themeColor="text2" w:themeShade="BF"/>
          <w:spacing w:val="-1"/>
          <w:sz w:val="18"/>
          <w:szCs w:val="18"/>
        </w:rPr>
        <w:t>means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 evaluating</w:t>
      </w:r>
      <w:r w:rsidRPr="00A8214C">
        <w:rPr>
          <w:rFonts w:cs="Arial"/>
          <w:color w:val="334853" w:themeColor="text2" w:themeShade="BF"/>
          <w:spacing w:val="-2"/>
          <w:sz w:val="18"/>
          <w:szCs w:val="18"/>
        </w:rPr>
        <w:t xml:space="preserve">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Confidential or Personal</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t>Information</w:t>
      </w:r>
      <w:r w:rsidRPr="00A8214C">
        <w:rPr>
          <w:rFonts w:cs="Arial"/>
          <w:color w:val="334853" w:themeColor="text2" w:themeShade="BF"/>
          <w:sz w:val="18"/>
          <w:szCs w:val="18"/>
        </w:rPr>
        <w:t xml:space="preserve"> made available in the Self Evaluation Documents, other provided documents, submissions, and meetings during the review process.</w:t>
      </w:r>
    </w:p>
    <w:p w14:paraId="18E82959" w14:textId="77777777" w:rsidR="00871C3C" w:rsidRPr="00A8214C" w:rsidRDefault="00871C3C" w:rsidP="00A8214C">
      <w:pPr>
        <w:pStyle w:val="ListParagraph"/>
        <w:spacing w:after="80" w:line="276" w:lineRule="auto"/>
        <w:ind w:left="852" w:hanging="426"/>
        <w:rPr>
          <w:rFonts w:cs="Arial"/>
          <w:b/>
          <w:color w:val="334853" w:themeColor="text2" w:themeShade="BF"/>
          <w:spacing w:val="-1"/>
          <w:sz w:val="18"/>
          <w:szCs w:val="18"/>
        </w:rPr>
      </w:pPr>
    </w:p>
    <w:p w14:paraId="1D86FE05" w14:textId="77777777" w:rsidR="00871C3C" w:rsidRPr="00A8214C" w:rsidRDefault="00871C3C" w:rsidP="00A8214C">
      <w:pPr>
        <w:pStyle w:val="ListParagraph"/>
        <w:spacing w:after="80" w:line="276" w:lineRule="auto"/>
        <w:ind w:left="426"/>
        <w:rPr>
          <w:rFonts w:cs="Arial"/>
          <w:color w:val="334853" w:themeColor="text2" w:themeShade="BF"/>
          <w:spacing w:val="-1"/>
          <w:sz w:val="18"/>
          <w:szCs w:val="18"/>
        </w:rPr>
      </w:pPr>
      <w:r w:rsidRPr="00A8214C">
        <w:rPr>
          <w:rFonts w:cs="Arial"/>
          <w:b/>
          <w:color w:val="334853" w:themeColor="text2" w:themeShade="BF"/>
          <w:spacing w:val="-1"/>
          <w:sz w:val="18"/>
          <w:szCs w:val="18"/>
        </w:rPr>
        <w:t>Confidential Information</w:t>
      </w:r>
      <w:r w:rsidRPr="00A8214C">
        <w:rPr>
          <w:rFonts w:cs="Arial"/>
          <w:color w:val="334853" w:themeColor="text2" w:themeShade="BF"/>
          <w:spacing w:val="-1"/>
          <w:sz w:val="18"/>
          <w:szCs w:val="18"/>
        </w:rPr>
        <w:t xml:space="preserve"> means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terms of this 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any</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t>information:</w:t>
      </w:r>
    </w:p>
    <w:p w14:paraId="5ECBD29E" w14:textId="77777777" w:rsidR="00871C3C" w:rsidRPr="00A8214C" w:rsidRDefault="00871C3C" w:rsidP="00A8214C">
      <w:pPr>
        <w:pStyle w:val="ListParagraph"/>
        <w:numPr>
          <w:ilvl w:val="1"/>
          <w:numId w:val="22"/>
        </w:numPr>
        <w:spacing w:after="80" w:line="276" w:lineRule="auto"/>
        <w:ind w:left="852" w:hanging="426"/>
        <w:rPr>
          <w:rFonts w:cs="Arial"/>
          <w:color w:val="334853" w:themeColor="text2" w:themeShade="BF"/>
          <w:spacing w:val="-1"/>
          <w:sz w:val="18"/>
          <w:szCs w:val="18"/>
        </w:rPr>
      </w:pPr>
      <w:r w:rsidRPr="00A8214C">
        <w:rPr>
          <w:rFonts w:cs="Arial"/>
          <w:color w:val="334853" w:themeColor="text2" w:themeShade="BF"/>
          <w:spacing w:val="-1"/>
          <w:sz w:val="18"/>
          <w:szCs w:val="18"/>
        </w:rPr>
        <w:t>relating</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dealings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ANU;</w:t>
      </w:r>
    </w:p>
    <w:p w14:paraId="4C5BD835" w14:textId="77777777" w:rsidR="00871C3C" w:rsidRPr="00A8214C" w:rsidRDefault="00871C3C" w:rsidP="00A8214C">
      <w:pPr>
        <w:pStyle w:val="ListParagraph"/>
        <w:numPr>
          <w:ilvl w:val="1"/>
          <w:numId w:val="22"/>
        </w:numPr>
        <w:spacing w:after="80" w:line="276" w:lineRule="auto"/>
        <w:ind w:left="852" w:hanging="426"/>
        <w:rPr>
          <w:rFonts w:cs="Arial"/>
          <w:color w:val="334853" w:themeColor="text2" w:themeShade="BF"/>
          <w:spacing w:val="-1"/>
          <w:sz w:val="18"/>
          <w:szCs w:val="18"/>
        </w:rPr>
      </w:pPr>
      <w:r w:rsidRPr="00A8214C">
        <w:rPr>
          <w:rFonts w:cs="Arial"/>
          <w:color w:val="334853" w:themeColor="text2" w:themeShade="BF"/>
          <w:spacing w:val="-1"/>
          <w:sz w:val="18"/>
          <w:szCs w:val="18"/>
        </w:rPr>
        <w:t>relating</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employees, contractors,</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t>students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other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persons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doing</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business</w:t>
      </w:r>
      <w:r w:rsidRPr="00A8214C">
        <w:rPr>
          <w:rFonts w:cs="Arial"/>
          <w:color w:val="334853" w:themeColor="text2" w:themeShade="BF"/>
          <w:spacing w:val="29"/>
          <w:sz w:val="18"/>
          <w:szCs w:val="18"/>
        </w:rPr>
        <w:t xml:space="preserve"> </w:t>
      </w:r>
      <w:r w:rsidRPr="00A8214C">
        <w:rPr>
          <w:rFonts w:cs="Arial"/>
          <w:color w:val="334853" w:themeColor="text2" w:themeShade="BF"/>
          <w:spacing w:val="-1"/>
          <w:sz w:val="18"/>
          <w:szCs w:val="18"/>
        </w:rPr>
        <w:t>with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ANU;</w:t>
      </w:r>
    </w:p>
    <w:p w14:paraId="7A8236CD" w14:textId="77777777" w:rsidR="00871C3C" w:rsidRPr="00A8214C" w:rsidRDefault="00871C3C" w:rsidP="00A8214C">
      <w:pPr>
        <w:pStyle w:val="ListParagraph"/>
        <w:numPr>
          <w:ilvl w:val="1"/>
          <w:numId w:val="22"/>
        </w:numPr>
        <w:spacing w:after="80" w:line="276" w:lineRule="auto"/>
        <w:ind w:left="852" w:hanging="426"/>
        <w:rPr>
          <w:rFonts w:cs="Arial"/>
          <w:color w:val="334853" w:themeColor="text2" w:themeShade="BF"/>
          <w:spacing w:val="-1"/>
          <w:sz w:val="18"/>
          <w:szCs w:val="18"/>
        </w:rPr>
      </w:pPr>
      <w:r w:rsidRPr="00A8214C">
        <w:rPr>
          <w:rFonts w:cs="Arial"/>
          <w:color w:val="334853" w:themeColor="text2" w:themeShade="BF"/>
          <w:spacing w:val="-1"/>
          <w:sz w:val="18"/>
          <w:szCs w:val="18"/>
        </w:rPr>
        <w:t>which</w:t>
      </w:r>
      <w:r w:rsidRPr="00A8214C">
        <w:rPr>
          <w:rFonts w:cs="Arial"/>
          <w:color w:val="334853" w:themeColor="text2" w:themeShade="BF"/>
          <w:sz w:val="18"/>
          <w:szCs w:val="18"/>
        </w:rPr>
        <w:t xml:space="preserve"> is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by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its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nature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confidential;</w:t>
      </w:r>
    </w:p>
    <w:p w14:paraId="707D5699" w14:textId="77777777" w:rsidR="00871C3C" w:rsidRPr="00A8214C" w:rsidRDefault="00871C3C" w:rsidP="00A8214C">
      <w:pPr>
        <w:pStyle w:val="ListParagraph"/>
        <w:numPr>
          <w:ilvl w:val="1"/>
          <w:numId w:val="22"/>
        </w:numPr>
        <w:spacing w:after="80" w:line="276" w:lineRule="auto"/>
        <w:ind w:left="852" w:hanging="426"/>
        <w:rPr>
          <w:rFonts w:cs="Arial"/>
          <w:color w:val="334853" w:themeColor="text2" w:themeShade="BF"/>
          <w:spacing w:val="-1"/>
          <w:sz w:val="18"/>
          <w:szCs w:val="18"/>
        </w:rPr>
      </w:pPr>
      <w:r w:rsidRPr="00A8214C">
        <w:rPr>
          <w:rFonts w:cs="Arial"/>
          <w:color w:val="334853" w:themeColor="text2" w:themeShade="BF"/>
          <w:spacing w:val="-1"/>
          <w:sz w:val="18"/>
          <w:szCs w:val="18"/>
        </w:rPr>
        <w:t>which</w:t>
      </w:r>
      <w:r w:rsidRPr="00A8214C">
        <w:rPr>
          <w:rFonts w:cs="Arial"/>
          <w:color w:val="334853" w:themeColor="text2" w:themeShade="BF"/>
          <w:sz w:val="18"/>
          <w:szCs w:val="18"/>
        </w:rPr>
        <w:t xml:space="preserve"> is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designated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as confidential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by</w:t>
      </w:r>
      <w:r w:rsidRPr="00A8214C">
        <w:rPr>
          <w:rFonts w:cs="Arial"/>
          <w:color w:val="334853" w:themeColor="text2" w:themeShade="BF"/>
          <w:spacing w:val="25"/>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p>
    <w:p w14:paraId="13701CCD" w14:textId="77777777" w:rsidR="00871C3C" w:rsidRPr="00A8214C" w:rsidRDefault="00871C3C" w:rsidP="00A8214C">
      <w:pPr>
        <w:pStyle w:val="ListParagraph"/>
        <w:numPr>
          <w:ilvl w:val="1"/>
          <w:numId w:val="22"/>
        </w:numPr>
        <w:spacing w:line="276" w:lineRule="auto"/>
        <w:ind w:left="850" w:hanging="425"/>
        <w:rPr>
          <w:rFonts w:cs="Arial"/>
          <w:color w:val="334853" w:themeColor="text2" w:themeShade="BF"/>
          <w:spacing w:val="-1"/>
          <w:sz w:val="18"/>
          <w:szCs w:val="18"/>
        </w:rPr>
      </w:pPr>
      <w:r w:rsidRPr="00A8214C">
        <w:rPr>
          <w:rFonts w:cs="Arial"/>
          <w:color w:val="334853" w:themeColor="text2" w:themeShade="BF"/>
          <w:spacing w:val="-1"/>
          <w:sz w:val="18"/>
          <w:szCs w:val="18"/>
        </w:rPr>
        <w:t>which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 knows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ought</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to</w:t>
      </w:r>
      <w:r w:rsidRPr="00A8214C">
        <w:rPr>
          <w:rFonts w:cs="Arial"/>
          <w:color w:val="334853" w:themeColor="text2" w:themeShade="BF"/>
          <w:spacing w:val="30"/>
          <w:sz w:val="18"/>
          <w:szCs w:val="18"/>
        </w:rPr>
        <w:t xml:space="preserve"> </w:t>
      </w:r>
      <w:r w:rsidRPr="00A8214C">
        <w:rPr>
          <w:rFonts w:cs="Arial"/>
          <w:color w:val="334853" w:themeColor="text2" w:themeShade="BF"/>
          <w:spacing w:val="-1"/>
          <w:sz w:val="18"/>
          <w:szCs w:val="18"/>
        </w:rPr>
        <w:t>know</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is</w:t>
      </w:r>
      <w:r w:rsidRPr="00A8214C">
        <w:rPr>
          <w:rFonts w:cs="Arial"/>
          <w:color w:val="334853" w:themeColor="text2" w:themeShade="BF"/>
          <w:spacing w:val="-1"/>
          <w:sz w:val="18"/>
          <w:szCs w:val="18"/>
        </w:rPr>
        <w:t xml:space="preserve"> confidential,</w:t>
      </w:r>
    </w:p>
    <w:p w14:paraId="4F0DA9A2" w14:textId="77777777" w:rsidR="00871C3C" w:rsidRPr="00A8214C" w:rsidRDefault="00871C3C" w:rsidP="00A8214C">
      <w:pPr>
        <w:spacing w:after="120" w:line="276" w:lineRule="auto"/>
        <w:ind w:left="425"/>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irrespective</w:t>
      </w:r>
      <w:proofErr w:type="gramEnd"/>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whether</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that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information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was</w:t>
      </w:r>
      <w:r w:rsidRPr="00A8214C">
        <w:rPr>
          <w:rFonts w:cs="Arial"/>
          <w:color w:val="334853" w:themeColor="text2" w:themeShade="BF"/>
          <w:spacing w:val="30"/>
          <w:sz w:val="18"/>
          <w:szCs w:val="18"/>
        </w:rPr>
        <w:t xml:space="preserve"> </w:t>
      </w:r>
      <w:r w:rsidRPr="00A8214C">
        <w:rPr>
          <w:rFonts w:cs="Arial"/>
          <w:color w:val="334853" w:themeColor="text2" w:themeShade="BF"/>
          <w:spacing w:val="-1"/>
          <w:sz w:val="18"/>
          <w:szCs w:val="18"/>
        </w:rPr>
        <w:t>disclosed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before,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after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date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 this</w:t>
      </w:r>
      <w:r w:rsidRPr="00A8214C">
        <w:rPr>
          <w:rFonts w:cs="Arial"/>
          <w:color w:val="334853" w:themeColor="text2" w:themeShade="BF"/>
          <w:spacing w:val="35"/>
          <w:sz w:val="18"/>
          <w:szCs w:val="18"/>
        </w:rPr>
        <w:t xml:space="preserve"> </w:t>
      </w:r>
      <w:r w:rsidRPr="00A8214C">
        <w:rPr>
          <w:rFonts w:cs="Arial"/>
          <w:color w:val="334853" w:themeColor="text2" w:themeShade="BF"/>
          <w:spacing w:val="-1"/>
          <w:sz w:val="18"/>
          <w:szCs w:val="18"/>
        </w:rPr>
        <w:t>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includes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all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information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relating to the Project.</w:t>
      </w:r>
    </w:p>
    <w:p w14:paraId="5A31786D" w14:textId="77777777" w:rsidR="00871C3C" w:rsidRPr="00A8214C" w:rsidRDefault="00871C3C" w:rsidP="00A8214C">
      <w:pPr>
        <w:spacing w:after="120" w:line="276" w:lineRule="auto"/>
        <w:ind w:left="425"/>
        <w:rPr>
          <w:rFonts w:cs="Arial"/>
          <w:color w:val="334853" w:themeColor="text2" w:themeShade="BF"/>
          <w:spacing w:val="-1"/>
          <w:sz w:val="18"/>
          <w:szCs w:val="18"/>
        </w:rPr>
      </w:pPr>
      <w:r w:rsidRPr="00A8214C">
        <w:rPr>
          <w:rFonts w:cs="Arial"/>
          <w:b/>
          <w:color w:val="334853" w:themeColor="text2" w:themeShade="BF"/>
          <w:spacing w:val="-1"/>
          <w:sz w:val="18"/>
          <w:szCs w:val="18"/>
        </w:rPr>
        <w:t>Personal Information</w:t>
      </w:r>
      <w:r w:rsidRPr="00A8214C">
        <w:rPr>
          <w:rFonts w:cs="Arial"/>
          <w:color w:val="334853" w:themeColor="text2" w:themeShade="BF"/>
          <w:spacing w:val="-1"/>
          <w:sz w:val="18"/>
          <w:szCs w:val="18"/>
        </w:rPr>
        <w:t xml:space="preserve"> means information or an opinion about an identified individual, or an individual who is reasonably identifiable, whether the information or opinion is true or not, and whether the information or opinion is recorded in a material form or not. </w:t>
      </w:r>
    </w:p>
    <w:p w14:paraId="36E5DFDD" w14:textId="77777777" w:rsidR="00871C3C" w:rsidRPr="00A8214C" w:rsidRDefault="00871C3C" w:rsidP="00A8214C">
      <w:pPr>
        <w:pStyle w:val="ListParagraph"/>
        <w:numPr>
          <w:ilvl w:val="1"/>
          <w:numId w:val="19"/>
        </w:numPr>
        <w:spacing w:after="80" w:line="276" w:lineRule="auto"/>
        <w:ind w:left="426" w:hanging="426"/>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Interpretation </w:t>
      </w:r>
    </w:p>
    <w:p w14:paraId="2BC9FB33" w14:textId="77777777" w:rsidR="00871C3C" w:rsidRPr="00A8214C" w:rsidRDefault="00871C3C" w:rsidP="00A8214C">
      <w:pPr>
        <w:spacing w:after="80" w:line="276" w:lineRule="auto"/>
        <w:ind w:firstLine="426"/>
        <w:rPr>
          <w:rFonts w:cs="Arial"/>
          <w:color w:val="334853" w:themeColor="text2" w:themeShade="BF"/>
          <w:spacing w:val="-1"/>
          <w:sz w:val="18"/>
          <w:szCs w:val="18"/>
        </w:rPr>
      </w:pPr>
      <w:r w:rsidRPr="00A8214C">
        <w:rPr>
          <w:rFonts w:cs="Arial"/>
          <w:color w:val="334853" w:themeColor="text2" w:themeShade="BF"/>
          <w:spacing w:val="-1"/>
          <w:sz w:val="18"/>
          <w:szCs w:val="18"/>
        </w:rPr>
        <w:t>In this agreement:</w:t>
      </w:r>
    </w:p>
    <w:p w14:paraId="7EB6AC2A" w14:textId="77777777" w:rsidR="00871C3C" w:rsidRPr="00A8214C" w:rsidRDefault="00871C3C" w:rsidP="00A8214C">
      <w:pPr>
        <w:pStyle w:val="ListParagraph"/>
        <w:numPr>
          <w:ilvl w:val="0"/>
          <w:numId w:val="20"/>
        </w:numPr>
        <w:spacing w:after="80" w:line="276" w:lineRule="auto"/>
        <w:ind w:left="851" w:hanging="425"/>
        <w:rPr>
          <w:rFonts w:cs="Arial"/>
          <w:color w:val="334853" w:themeColor="text2" w:themeShade="BF"/>
          <w:spacing w:val="-1"/>
          <w:sz w:val="18"/>
          <w:szCs w:val="18"/>
        </w:rPr>
      </w:pPr>
      <w:r w:rsidRPr="00A8214C">
        <w:rPr>
          <w:rFonts w:cs="Arial"/>
          <w:color w:val="334853" w:themeColor="text2" w:themeShade="BF"/>
          <w:spacing w:val="-1"/>
          <w:sz w:val="18"/>
          <w:szCs w:val="18"/>
        </w:rPr>
        <w:t>no</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rule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 construction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applies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disadvantage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32"/>
          <w:sz w:val="18"/>
          <w:szCs w:val="18"/>
        </w:rPr>
        <w:t xml:space="preserve"> </w:t>
      </w:r>
      <w:r w:rsidRPr="00A8214C">
        <w:rPr>
          <w:rFonts w:cs="Arial"/>
          <w:color w:val="334853" w:themeColor="text2" w:themeShade="BF"/>
          <w:spacing w:val="-1"/>
          <w:sz w:val="18"/>
          <w:szCs w:val="18"/>
        </w:rPr>
        <w:t>party that drafts this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agreement 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basis</w:t>
      </w:r>
      <w:r w:rsidRPr="00A8214C">
        <w:rPr>
          <w:rFonts w:cs="Arial"/>
          <w:color w:val="334853" w:themeColor="text2" w:themeShade="BF"/>
          <w:spacing w:val="-1"/>
          <w:sz w:val="18"/>
          <w:szCs w:val="18"/>
        </w:rPr>
        <w:t xml:space="preserve"> that the</w:t>
      </w:r>
      <w:r w:rsidRPr="00A8214C">
        <w:rPr>
          <w:rFonts w:cs="Arial"/>
          <w:color w:val="334853" w:themeColor="text2" w:themeShade="BF"/>
          <w:spacing w:val="30"/>
          <w:sz w:val="18"/>
          <w:szCs w:val="18"/>
        </w:rPr>
        <w:t xml:space="preserve"> </w:t>
      </w:r>
      <w:r w:rsidRPr="00A8214C">
        <w:rPr>
          <w:rFonts w:cs="Arial"/>
          <w:color w:val="334853" w:themeColor="text2" w:themeShade="BF"/>
          <w:spacing w:val="-1"/>
          <w:sz w:val="18"/>
          <w:szCs w:val="18"/>
        </w:rPr>
        <w:t>party suggested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relevant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 xml:space="preserve">drafting; </w:t>
      </w:r>
    </w:p>
    <w:p w14:paraId="40F7C2E4" w14:textId="77777777" w:rsidR="00871C3C" w:rsidRPr="00A8214C" w:rsidRDefault="00871C3C" w:rsidP="00A8214C">
      <w:pPr>
        <w:pStyle w:val="ListParagraph"/>
        <w:numPr>
          <w:ilvl w:val="0"/>
          <w:numId w:val="20"/>
        </w:numPr>
        <w:spacing w:after="80" w:line="276" w:lineRule="auto"/>
        <w:ind w:left="851" w:hanging="425"/>
        <w:rPr>
          <w:rFonts w:cs="Arial"/>
          <w:color w:val="334853" w:themeColor="text2" w:themeShade="BF"/>
          <w:spacing w:val="-1"/>
          <w:sz w:val="18"/>
          <w:szCs w:val="18"/>
        </w:rPr>
      </w:pPr>
      <w:r w:rsidRPr="00A8214C">
        <w:rPr>
          <w:rFonts w:cs="Arial"/>
          <w:color w:val="334853" w:themeColor="text2" w:themeShade="BF"/>
          <w:spacing w:val="-1"/>
          <w:sz w:val="18"/>
          <w:szCs w:val="18"/>
        </w:rPr>
        <w:t xml:space="preserve">references </w:t>
      </w:r>
      <w:r w:rsidRPr="00A8214C">
        <w:rPr>
          <w:rFonts w:cs="Arial"/>
          <w:color w:val="334853" w:themeColor="text2" w:themeShade="BF"/>
          <w:sz w:val="18"/>
          <w:szCs w:val="18"/>
        </w:rPr>
        <w:t>to a</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party</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mean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4"/>
          <w:sz w:val="18"/>
          <w:szCs w:val="18"/>
        </w:rPr>
        <w:t xml:space="preserve"> </w:t>
      </w:r>
      <w:r w:rsidRPr="00A8214C">
        <w:rPr>
          <w:rFonts w:cs="Arial"/>
          <w:color w:val="334853" w:themeColor="text2" w:themeShade="BF"/>
          <w:spacing w:val="-1"/>
          <w:sz w:val="18"/>
          <w:szCs w:val="18"/>
        </w:rPr>
        <w:t xml:space="preserve">references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parties</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 xml:space="preserve">mean </w:t>
      </w:r>
      <w:r w:rsidRPr="00A8214C">
        <w:rPr>
          <w:rFonts w:cs="Arial"/>
          <w:color w:val="334853" w:themeColor="text2" w:themeShade="BF"/>
          <w:spacing w:val="-2"/>
          <w:sz w:val="18"/>
          <w:szCs w:val="18"/>
        </w:rPr>
        <w:t>both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0"/>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and </w:t>
      </w:r>
    </w:p>
    <w:p w14:paraId="7BFC7393" w14:textId="77777777" w:rsidR="00871C3C" w:rsidRPr="00A8214C" w:rsidRDefault="00871C3C" w:rsidP="00A8214C">
      <w:pPr>
        <w:pStyle w:val="ListParagraph"/>
        <w:numPr>
          <w:ilvl w:val="0"/>
          <w:numId w:val="20"/>
        </w:numPr>
        <w:spacing w:after="80" w:line="276" w:lineRule="auto"/>
        <w:ind w:left="851" w:hanging="425"/>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words</w:t>
      </w:r>
      <w:proofErr w:type="gramEnd"/>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such</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as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“includes”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“including”</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do</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not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impose</w:t>
      </w:r>
      <w:r w:rsidRPr="00A8214C">
        <w:rPr>
          <w:rFonts w:cs="Arial"/>
          <w:color w:val="334853" w:themeColor="text2" w:themeShade="BF"/>
          <w:spacing w:val="29"/>
          <w:sz w:val="18"/>
          <w:szCs w:val="18"/>
        </w:rPr>
        <w:t xml:space="preserve"> </w:t>
      </w:r>
      <w:r w:rsidRPr="00A8214C">
        <w:rPr>
          <w:rFonts w:cs="Arial"/>
          <w:color w:val="334853" w:themeColor="text2" w:themeShade="BF"/>
          <w:spacing w:val="-1"/>
          <w:sz w:val="18"/>
          <w:szCs w:val="18"/>
        </w:rPr>
        <w:t>any limitation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construction</w:t>
      </w:r>
      <w:r w:rsidRPr="00A8214C">
        <w:rPr>
          <w:rFonts w:cs="Arial"/>
          <w:color w:val="334853" w:themeColor="text2" w:themeShade="BF"/>
          <w:spacing w:val="-5"/>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general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language</w:t>
      </w:r>
      <w:r w:rsidRPr="00A8214C">
        <w:rPr>
          <w:rFonts w:cs="Arial"/>
          <w:color w:val="334853" w:themeColor="text2" w:themeShade="BF"/>
          <w:spacing w:val="30"/>
          <w:sz w:val="18"/>
          <w:szCs w:val="18"/>
        </w:rPr>
        <w:t xml:space="preserve"> </w:t>
      </w:r>
      <w:r w:rsidRPr="00A8214C">
        <w:rPr>
          <w:rFonts w:cs="Arial"/>
          <w:color w:val="334853" w:themeColor="text2" w:themeShade="BF"/>
          <w:spacing w:val="-1"/>
          <w:sz w:val="18"/>
          <w:szCs w:val="18"/>
        </w:rPr>
        <w:t>that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is</w:t>
      </w:r>
      <w:r w:rsidRPr="00A8214C">
        <w:rPr>
          <w:rFonts w:cs="Arial"/>
          <w:color w:val="334853" w:themeColor="text2" w:themeShade="BF"/>
          <w:spacing w:val="-1"/>
          <w:sz w:val="18"/>
          <w:szCs w:val="18"/>
        </w:rPr>
        <w:t xml:space="preserve"> followed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 specific examples.</w:t>
      </w:r>
    </w:p>
    <w:p w14:paraId="1EEACAEF" w14:textId="77777777" w:rsidR="00871C3C" w:rsidRPr="00A8214C" w:rsidRDefault="00871C3C" w:rsidP="00A8214C">
      <w:pPr>
        <w:pStyle w:val="ListParagraph"/>
        <w:spacing w:after="80" w:line="276" w:lineRule="auto"/>
        <w:ind w:left="851"/>
        <w:rPr>
          <w:rFonts w:cs="Arial"/>
          <w:color w:val="334853" w:themeColor="text2" w:themeShade="BF"/>
          <w:spacing w:val="-1"/>
          <w:sz w:val="18"/>
          <w:szCs w:val="18"/>
        </w:rPr>
      </w:pPr>
    </w:p>
    <w:p w14:paraId="30780878" w14:textId="77777777" w:rsidR="00871C3C" w:rsidRPr="00A8214C" w:rsidRDefault="00871C3C" w:rsidP="00A8214C">
      <w:pPr>
        <w:pStyle w:val="ListParagraph"/>
        <w:numPr>
          <w:ilvl w:val="0"/>
          <w:numId w:val="18"/>
        </w:numPr>
        <w:pBdr>
          <w:bottom w:val="single" w:sz="4" w:space="2"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Confidentiality </w:t>
      </w:r>
    </w:p>
    <w:p w14:paraId="1AFF880C" w14:textId="77777777" w:rsidR="003B1710" w:rsidRDefault="003B1710" w:rsidP="003B1710">
      <w:pPr>
        <w:pStyle w:val="ListParagraph"/>
        <w:spacing w:after="80" w:line="276" w:lineRule="auto"/>
        <w:ind w:left="709"/>
        <w:rPr>
          <w:rFonts w:cs="Arial"/>
          <w:color w:val="334853" w:themeColor="text2" w:themeShade="BF"/>
          <w:spacing w:val="-1"/>
          <w:sz w:val="18"/>
          <w:szCs w:val="18"/>
        </w:rPr>
      </w:pPr>
    </w:p>
    <w:p w14:paraId="07E9AEAD" w14:textId="77777777" w:rsidR="00871C3C" w:rsidRPr="00A8214C" w:rsidRDefault="00871C3C" w:rsidP="00A8214C">
      <w:pPr>
        <w:pStyle w:val="ListParagraph"/>
        <w:numPr>
          <w:ilvl w:val="1"/>
          <w:numId w:val="23"/>
        </w:numPr>
        <w:spacing w:after="80" w:line="276" w:lineRule="auto"/>
        <w:ind w:left="709" w:hanging="283"/>
        <w:rPr>
          <w:rFonts w:cs="Arial"/>
          <w:color w:val="334853" w:themeColor="text2" w:themeShade="BF"/>
          <w:spacing w:val="-1"/>
          <w:sz w:val="18"/>
          <w:szCs w:val="18"/>
        </w:rPr>
      </w:pP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 must:</w:t>
      </w:r>
    </w:p>
    <w:p w14:paraId="2ADED67A"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keep</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 Personal 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Confidential Information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confidential;</w:t>
      </w:r>
    </w:p>
    <w:p w14:paraId="41D6BF91"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keep</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 Personal 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Confidential Information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secure;</w:t>
      </w:r>
    </w:p>
    <w:p w14:paraId="667FEED2"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not</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use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copy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Personal and </w:t>
      </w:r>
      <w:r w:rsidRPr="00A8214C">
        <w:rPr>
          <w:rFonts w:cs="Arial"/>
          <w:color w:val="334853" w:themeColor="text2" w:themeShade="BF"/>
          <w:spacing w:val="-1"/>
          <w:sz w:val="18"/>
          <w:szCs w:val="18"/>
        </w:rPr>
        <w:t>Confidential Information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for</w:t>
      </w:r>
      <w:r w:rsidRPr="00A8214C">
        <w:rPr>
          <w:rFonts w:cs="Arial"/>
          <w:color w:val="334853" w:themeColor="text2" w:themeShade="BF"/>
          <w:spacing w:val="24"/>
          <w:sz w:val="18"/>
          <w:szCs w:val="18"/>
        </w:rPr>
        <w:t xml:space="preserve"> </w:t>
      </w:r>
      <w:r w:rsidRPr="00A8214C">
        <w:rPr>
          <w:rFonts w:cs="Arial"/>
          <w:color w:val="334853" w:themeColor="text2" w:themeShade="BF"/>
          <w:spacing w:val="-1"/>
          <w:sz w:val="18"/>
          <w:szCs w:val="18"/>
        </w:rPr>
        <w:t>any purpose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other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than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Approved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Purpose;</w:t>
      </w:r>
    </w:p>
    <w:p w14:paraId="54F9E3A0"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not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apply for</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registration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any </w:t>
      </w:r>
      <w:r w:rsidRPr="00A8214C">
        <w:rPr>
          <w:rFonts w:cs="Arial"/>
          <w:color w:val="334853" w:themeColor="text2" w:themeShade="BF"/>
          <w:spacing w:val="-2"/>
          <w:sz w:val="18"/>
          <w:szCs w:val="18"/>
        </w:rPr>
        <w:t>patent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any</w:t>
      </w:r>
      <w:r w:rsidRPr="00A8214C">
        <w:rPr>
          <w:rFonts w:cs="Arial"/>
          <w:color w:val="334853" w:themeColor="text2" w:themeShade="BF"/>
          <w:spacing w:val="32"/>
          <w:sz w:val="18"/>
          <w:szCs w:val="18"/>
        </w:rPr>
        <w:t xml:space="preserve"> </w:t>
      </w:r>
      <w:r w:rsidRPr="00A8214C">
        <w:rPr>
          <w:rFonts w:cs="Arial"/>
          <w:color w:val="334853" w:themeColor="text2" w:themeShade="BF"/>
          <w:spacing w:val="-1"/>
          <w:sz w:val="18"/>
          <w:szCs w:val="18"/>
        </w:rPr>
        <w:t>other</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form</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of statutory protection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with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respect </w:t>
      </w:r>
      <w:r w:rsidRPr="00A8214C">
        <w:rPr>
          <w:rFonts w:cs="Arial"/>
          <w:color w:val="334853" w:themeColor="text2" w:themeShade="BF"/>
          <w:sz w:val="18"/>
          <w:szCs w:val="18"/>
        </w:rPr>
        <w:t>to</w:t>
      </w:r>
      <w:r w:rsidRPr="00A8214C">
        <w:rPr>
          <w:rFonts w:cs="Arial"/>
          <w:color w:val="334853" w:themeColor="text2" w:themeShade="BF"/>
          <w:spacing w:val="31"/>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Confidential Information; </w:t>
      </w:r>
    </w:p>
    <w:p w14:paraId="119E5C33" w14:textId="6A40584C"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only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allow</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 xml:space="preserve">access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Confidential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Information</w:t>
      </w:r>
      <w:r w:rsidR="003B1710">
        <w:rPr>
          <w:rFonts w:cs="Arial"/>
          <w:color w:val="334853" w:themeColor="text2" w:themeShade="BF"/>
          <w:spacing w:val="50"/>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employees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directors of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2"/>
          <w:sz w:val="18"/>
          <w:szCs w:val="18"/>
        </w:rPr>
        <w:t xml:space="preserve"> </w:t>
      </w:r>
      <w:r w:rsidRPr="00A8214C">
        <w:rPr>
          <w:rFonts w:cs="Arial"/>
          <w:color w:val="334853" w:themeColor="text2" w:themeShade="BF"/>
          <w:spacing w:val="-2"/>
          <w:sz w:val="18"/>
          <w:szCs w:val="18"/>
        </w:rPr>
        <w:t>who</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have</w:t>
      </w:r>
      <w:r w:rsidRPr="00A8214C">
        <w:rPr>
          <w:rFonts w:cs="Arial"/>
          <w:color w:val="334853" w:themeColor="text2" w:themeShade="BF"/>
          <w:sz w:val="18"/>
          <w:szCs w:val="18"/>
        </w:rPr>
        <w:t xml:space="preserve"> a </w:t>
      </w:r>
      <w:r w:rsidRPr="00A8214C">
        <w:rPr>
          <w:rFonts w:cs="Arial"/>
          <w:color w:val="334853" w:themeColor="text2" w:themeShade="BF"/>
          <w:spacing w:val="-1"/>
          <w:sz w:val="18"/>
          <w:szCs w:val="18"/>
        </w:rPr>
        <w:t>need</w:t>
      </w:r>
      <w:r w:rsidRPr="00A8214C">
        <w:rPr>
          <w:rFonts w:cs="Arial"/>
          <w:color w:val="334853" w:themeColor="text2" w:themeShade="BF"/>
          <w:sz w:val="18"/>
          <w:szCs w:val="18"/>
        </w:rPr>
        <w:t xml:space="preserve"> to </w:t>
      </w:r>
      <w:r w:rsidRPr="00A8214C">
        <w:rPr>
          <w:rFonts w:cs="Arial"/>
          <w:color w:val="334853" w:themeColor="text2" w:themeShade="BF"/>
          <w:spacing w:val="-1"/>
          <w:sz w:val="18"/>
          <w:szCs w:val="18"/>
        </w:rPr>
        <w:t>know</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Confidential</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lastRenderedPageBreak/>
        <w:t>Information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for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Approved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Purpose</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who</w:t>
      </w:r>
      <w:r w:rsidRPr="00A8214C">
        <w:rPr>
          <w:rFonts w:cs="Arial"/>
          <w:color w:val="334853" w:themeColor="text2" w:themeShade="BF"/>
          <w:spacing w:val="-1"/>
          <w:sz w:val="18"/>
          <w:szCs w:val="18"/>
        </w:rPr>
        <w:t xml:space="preserve"> are</w:t>
      </w:r>
      <w:r w:rsidRPr="00A8214C">
        <w:rPr>
          <w:rFonts w:cs="Arial"/>
          <w:color w:val="334853" w:themeColor="text2" w:themeShade="BF"/>
          <w:spacing w:val="23"/>
          <w:sz w:val="18"/>
          <w:szCs w:val="18"/>
        </w:rPr>
        <w:t xml:space="preserve"> </w:t>
      </w:r>
      <w:r w:rsidRPr="00A8214C">
        <w:rPr>
          <w:rFonts w:cs="Arial"/>
          <w:color w:val="334853" w:themeColor="text2" w:themeShade="BF"/>
          <w:spacing w:val="-1"/>
          <w:sz w:val="18"/>
          <w:szCs w:val="18"/>
        </w:rPr>
        <w:t>bound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 obligations of confidence</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3"/>
          <w:sz w:val="18"/>
          <w:szCs w:val="18"/>
        </w:rPr>
        <w:t xml:space="preserve"> </w:t>
      </w:r>
      <w:r w:rsidRPr="00A8214C">
        <w:rPr>
          <w:rFonts w:cs="Arial"/>
          <w:color w:val="334853" w:themeColor="text2" w:themeShade="BF"/>
          <w:spacing w:val="-1"/>
          <w:sz w:val="18"/>
          <w:szCs w:val="18"/>
        </w:rPr>
        <w:t xml:space="preserve">Panelist </w:t>
      </w:r>
      <w:r w:rsidRPr="00A8214C">
        <w:rPr>
          <w:rFonts w:cs="Arial"/>
          <w:color w:val="334853" w:themeColor="text2" w:themeShade="BF"/>
          <w:sz w:val="18"/>
          <w:szCs w:val="18"/>
        </w:rPr>
        <w:t xml:space="preserve">to </w:t>
      </w:r>
      <w:r w:rsidRPr="00A8214C">
        <w:rPr>
          <w:rFonts w:cs="Arial"/>
          <w:color w:val="334853" w:themeColor="text2" w:themeShade="BF"/>
          <w:spacing w:val="-2"/>
          <w:sz w:val="18"/>
          <w:szCs w:val="18"/>
        </w:rPr>
        <w:t>at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least the</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standard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contemplated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w:t>
      </w:r>
      <w:r w:rsidRPr="00A8214C">
        <w:rPr>
          <w:rFonts w:cs="Arial"/>
          <w:color w:val="334853" w:themeColor="text2" w:themeShade="BF"/>
          <w:spacing w:val="26"/>
          <w:sz w:val="18"/>
          <w:szCs w:val="18"/>
        </w:rPr>
        <w:t xml:space="preserve"> </w:t>
      </w:r>
      <w:r w:rsidRPr="00A8214C">
        <w:rPr>
          <w:rFonts w:cs="Arial"/>
          <w:color w:val="334853" w:themeColor="text2" w:themeShade="BF"/>
          <w:spacing w:val="-1"/>
          <w:sz w:val="18"/>
          <w:szCs w:val="18"/>
        </w:rPr>
        <w:t>this agreement;</w:t>
      </w:r>
    </w:p>
    <w:p w14:paraId="0343D9A9"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r w:rsidRPr="00A8214C">
        <w:rPr>
          <w:rFonts w:cs="Arial"/>
          <w:color w:val="334853" w:themeColor="text2" w:themeShade="BF"/>
          <w:spacing w:val="-1"/>
          <w:sz w:val="18"/>
          <w:szCs w:val="18"/>
        </w:rPr>
        <w:t>not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disclose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Confidential Information</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any</w:t>
      </w:r>
      <w:r w:rsidRPr="00A8214C">
        <w:rPr>
          <w:rFonts w:cs="Arial"/>
          <w:color w:val="334853" w:themeColor="text2" w:themeShade="BF"/>
          <w:spacing w:val="22"/>
          <w:sz w:val="18"/>
          <w:szCs w:val="18"/>
        </w:rPr>
        <w:t xml:space="preserve"> </w:t>
      </w:r>
      <w:r w:rsidRPr="00A8214C">
        <w:rPr>
          <w:rFonts w:cs="Arial"/>
          <w:color w:val="334853" w:themeColor="text2" w:themeShade="BF"/>
          <w:spacing w:val="-1"/>
          <w:sz w:val="18"/>
          <w:szCs w:val="18"/>
        </w:rPr>
        <w:t>third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party; and</w:t>
      </w:r>
    </w:p>
    <w:p w14:paraId="5D01E6A9" w14:textId="77777777" w:rsidR="00871C3C" w:rsidRPr="00A8214C" w:rsidRDefault="00871C3C" w:rsidP="00A8214C">
      <w:pPr>
        <w:pStyle w:val="ListParagraph"/>
        <w:numPr>
          <w:ilvl w:val="0"/>
          <w:numId w:val="24"/>
        </w:numPr>
        <w:spacing w:after="80" w:line="276" w:lineRule="auto"/>
        <w:ind w:left="1134" w:hanging="163"/>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not</w:t>
      </w:r>
      <w:proofErr w:type="gramEnd"/>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use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Confidential Information</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9"/>
          <w:sz w:val="18"/>
          <w:szCs w:val="18"/>
        </w:rPr>
        <w:t xml:space="preserve"> </w:t>
      </w:r>
      <w:r w:rsidRPr="00A8214C">
        <w:rPr>
          <w:rFonts w:cs="Arial"/>
          <w:color w:val="334853" w:themeColor="text2" w:themeShade="BF"/>
          <w:spacing w:val="-1"/>
          <w:sz w:val="18"/>
          <w:szCs w:val="18"/>
        </w:rPr>
        <w:t>disadvantage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of ANU. </w:t>
      </w:r>
    </w:p>
    <w:p w14:paraId="2CFAB911" w14:textId="77777777" w:rsidR="00871C3C" w:rsidRPr="00A8214C" w:rsidRDefault="00871C3C" w:rsidP="00A8214C">
      <w:pPr>
        <w:pStyle w:val="ListParagraph"/>
        <w:numPr>
          <w:ilvl w:val="1"/>
          <w:numId w:val="23"/>
        </w:numPr>
        <w:spacing w:after="80" w:line="276" w:lineRule="auto"/>
        <w:ind w:left="709" w:hanging="283"/>
        <w:rPr>
          <w:rFonts w:cs="Arial"/>
          <w:color w:val="334853" w:themeColor="text2" w:themeShade="BF"/>
          <w:spacing w:val="-1"/>
          <w:sz w:val="18"/>
          <w:szCs w:val="18"/>
        </w:rPr>
      </w:pPr>
      <w:r w:rsidRPr="00A8214C">
        <w:rPr>
          <w:rFonts w:cs="Arial"/>
          <w:color w:val="334853" w:themeColor="text2" w:themeShade="BF"/>
          <w:spacing w:val="-1"/>
          <w:sz w:val="18"/>
          <w:szCs w:val="18"/>
        </w:rPr>
        <w:t xml:space="preserve">The Panelist may disclose the Personal or Confidential Information to third parties only with the prior written consent of ANU. </w:t>
      </w:r>
    </w:p>
    <w:p w14:paraId="299A7939" w14:textId="77777777" w:rsidR="00871C3C" w:rsidRPr="00A8214C" w:rsidRDefault="00871C3C" w:rsidP="00A8214C">
      <w:pPr>
        <w:pStyle w:val="ListParagraph"/>
        <w:numPr>
          <w:ilvl w:val="1"/>
          <w:numId w:val="23"/>
        </w:numPr>
        <w:spacing w:after="80" w:line="276" w:lineRule="auto"/>
        <w:ind w:left="709" w:hanging="283"/>
        <w:rPr>
          <w:rFonts w:cs="Arial"/>
          <w:color w:val="334853" w:themeColor="text2" w:themeShade="BF"/>
          <w:spacing w:val="-1"/>
          <w:sz w:val="18"/>
          <w:szCs w:val="18"/>
        </w:rPr>
      </w:pPr>
      <w:r w:rsidRPr="00A8214C">
        <w:rPr>
          <w:rFonts w:cs="Arial"/>
          <w:color w:val="334853" w:themeColor="text2" w:themeShade="BF"/>
          <w:spacing w:val="-1"/>
          <w:sz w:val="18"/>
          <w:szCs w:val="18"/>
        </w:rPr>
        <w:t xml:space="preserve">If the Panelist discloses Personal or Confidential Information in accordance with clause </w:t>
      </w:r>
      <w:hyperlink w:anchor="_bookmark2" w:history="1">
        <w:r w:rsidRPr="00A8214C">
          <w:rPr>
            <w:rFonts w:cs="Arial"/>
            <w:color w:val="334853" w:themeColor="text2" w:themeShade="BF"/>
            <w:spacing w:val="-1"/>
            <w:sz w:val="18"/>
            <w:szCs w:val="18"/>
          </w:rPr>
          <w:t>2(b)</w:t>
        </w:r>
      </w:hyperlink>
      <w:r w:rsidRPr="00A8214C">
        <w:rPr>
          <w:rFonts w:cs="Arial"/>
          <w:color w:val="334853" w:themeColor="text2" w:themeShade="BF"/>
          <w:spacing w:val="-1"/>
          <w:sz w:val="18"/>
          <w:szCs w:val="18"/>
        </w:rPr>
        <w:t xml:space="preserve"> then the Panelist must ensure that the relevant third party complies with the requirements of clause </w:t>
      </w:r>
      <w:hyperlink w:anchor="_bookmark1" w:history="1">
        <w:r w:rsidRPr="00A8214C">
          <w:rPr>
            <w:rFonts w:cs="Arial"/>
            <w:color w:val="334853" w:themeColor="text2" w:themeShade="BF"/>
            <w:spacing w:val="-1"/>
            <w:sz w:val="18"/>
            <w:szCs w:val="18"/>
          </w:rPr>
          <w:t>2(a).</w:t>
        </w:r>
      </w:hyperlink>
    </w:p>
    <w:p w14:paraId="26295474" w14:textId="77777777" w:rsidR="00871C3C" w:rsidRPr="00A8214C" w:rsidRDefault="00871C3C" w:rsidP="00A8214C">
      <w:pPr>
        <w:pStyle w:val="ListParagraph"/>
        <w:numPr>
          <w:ilvl w:val="1"/>
          <w:numId w:val="23"/>
        </w:numPr>
        <w:spacing w:after="80" w:line="276" w:lineRule="auto"/>
        <w:ind w:left="709" w:hanging="283"/>
        <w:rPr>
          <w:rFonts w:cs="Arial"/>
          <w:color w:val="334853" w:themeColor="text2" w:themeShade="BF"/>
          <w:spacing w:val="-1"/>
          <w:sz w:val="18"/>
          <w:szCs w:val="18"/>
        </w:rPr>
      </w:pPr>
      <w:r w:rsidRPr="00A8214C">
        <w:rPr>
          <w:rFonts w:cs="Arial"/>
          <w:color w:val="334853" w:themeColor="text2" w:themeShade="BF"/>
          <w:spacing w:val="-1"/>
          <w:sz w:val="18"/>
          <w:szCs w:val="18"/>
        </w:rPr>
        <w:t xml:space="preserve">The Panelist acknowledges the ANU has obligations with respect to the </w:t>
      </w:r>
      <w:r w:rsidRPr="00A8214C">
        <w:rPr>
          <w:rFonts w:cs="Arial"/>
          <w:i/>
          <w:color w:val="334853" w:themeColor="text2" w:themeShade="BF"/>
          <w:spacing w:val="-1"/>
          <w:sz w:val="18"/>
          <w:szCs w:val="18"/>
        </w:rPr>
        <w:t>Privacy Act 1988 (</w:t>
      </w:r>
      <w:proofErr w:type="spellStart"/>
      <w:r w:rsidRPr="00A8214C">
        <w:rPr>
          <w:rFonts w:cs="Arial"/>
          <w:i/>
          <w:color w:val="334853" w:themeColor="text2" w:themeShade="BF"/>
          <w:spacing w:val="-1"/>
          <w:sz w:val="18"/>
          <w:szCs w:val="18"/>
        </w:rPr>
        <w:t>Cth</w:t>
      </w:r>
      <w:proofErr w:type="spellEnd"/>
      <w:r w:rsidRPr="00A8214C">
        <w:rPr>
          <w:rFonts w:cs="Arial"/>
          <w:i/>
          <w:color w:val="334853" w:themeColor="text2" w:themeShade="BF"/>
          <w:spacing w:val="-1"/>
          <w:sz w:val="18"/>
          <w:szCs w:val="18"/>
        </w:rPr>
        <w:t>)</w:t>
      </w:r>
      <w:r w:rsidRPr="00A8214C">
        <w:rPr>
          <w:rFonts w:cs="Arial"/>
          <w:color w:val="334853" w:themeColor="text2" w:themeShade="BF"/>
          <w:spacing w:val="-1"/>
          <w:sz w:val="18"/>
          <w:szCs w:val="18"/>
        </w:rPr>
        <w:t xml:space="preserve"> and the Panelist agrees to also adhere to those obligations where the ANU discloses Personal Information to them.</w:t>
      </w:r>
    </w:p>
    <w:p w14:paraId="1A99AA54" w14:textId="77777777" w:rsidR="00871C3C" w:rsidRPr="00A8214C" w:rsidRDefault="00871C3C" w:rsidP="00A8214C">
      <w:pPr>
        <w:pStyle w:val="ListParagraph"/>
        <w:spacing w:after="80" w:line="276" w:lineRule="auto"/>
        <w:ind w:left="709"/>
        <w:rPr>
          <w:rFonts w:cs="Arial"/>
          <w:color w:val="334853" w:themeColor="text2" w:themeShade="BF"/>
          <w:spacing w:val="-1"/>
          <w:sz w:val="18"/>
          <w:szCs w:val="18"/>
        </w:rPr>
      </w:pPr>
    </w:p>
    <w:p w14:paraId="1428173C" w14:textId="77777777" w:rsidR="00871C3C" w:rsidRPr="00A8214C" w:rsidRDefault="00871C3C" w:rsidP="00A8214C">
      <w:pPr>
        <w:pStyle w:val="ListParagraph"/>
        <w:numPr>
          <w:ilvl w:val="0"/>
          <w:numId w:val="18"/>
        </w:numPr>
        <w:pBdr>
          <w:bottom w:val="single" w:sz="4" w:space="1"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Exceptions </w:t>
      </w:r>
    </w:p>
    <w:p w14:paraId="41884D33" w14:textId="77777777" w:rsidR="003B1710" w:rsidRDefault="003B1710" w:rsidP="00A8214C">
      <w:pPr>
        <w:pStyle w:val="ListParagraph"/>
        <w:spacing w:after="80" w:line="276" w:lineRule="auto"/>
        <w:ind w:left="360"/>
        <w:rPr>
          <w:rFonts w:cs="Arial"/>
          <w:color w:val="334853" w:themeColor="text2" w:themeShade="BF"/>
          <w:spacing w:val="-1"/>
          <w:sz w:val="18"/>
          <w:szCs w:val="18"/>
        </w:rPr>
      </w:pPr>
    </w:p>
    <w:p w14:paraId="61100D8B" w14:textId="77777777" w:rsidR="00871C3C" w:rsidRPr="00A8214C" w:rsidRDefault="00871C3C" w:rsidP="00A8214C">
      <w:pPr>
        <w:pStyle w:val="ListParagraph"/>
        <w:spacing w:after="80" w:line="276" w:lineRule="auto"/>
        <w:ind w:left="360"/>
        <w:rPr>
          <w:rFonts w:cs="Arial"/>
          <w:color w:val="334853" w:themeColor="text2" w:themeShade="BF"/>
          <w:spacing w:val="-1"/>
          <w:sz w:val="18"/>
          <w:szCs w:val="18"/>
        </w:rPr>
      </w:pP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obligations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confidence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contemplated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clause</w:t>
      </w:r>
      <w:r w:rsidRPr="00A8214C">
        <w:rPr>
          <w:rFonts w:cs="Arial"/>
          <w:color w:val="334853" w:themeColor="text2" w:themeShade="BF"/>
          <w:spacing w:val="1"/>
          <w:sz w:val="18"/>
          <w:szCs w:val="18"/>
        </w:rPr>
        <w:t> </w:t>
      </w:r>
      <w:hyperlink w:anchor="_bookmark0" w:history="1">
        <w:r w:rsidRPr="00A8214C">
          <w:rPr>
            <w:rFonts w:cs="Arial"/>
            <w:color w:val="334853" w:themeColor="text2" w:themeShade="BF"/>
            <w:sz w:val="18"/>
            <w:szCs w:val="18"/>
          </w:rPr>
          <w:t>2</w:t>
        </w:r>
      </w:hyperlink>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not</w:t>
      </w:r>
      <w:r w:rsidRPr="00A8214C">
        <w:rPr>
          <w:rFonts w:cs="Arial"/>
          <w:color w:val="334853" w:themeColor="text2" w:themeShade="BF"/>
          <w:spacing w:val="34"/>
          <w:sz w:val="18"/>
          <w:szCs w:val="18"/>
        </w:rPr>
        <w:t xml:space="preserve"> </w:t>
      </w:r>
      <w:r w:rsidRPr="00A8214C">
        <w:rPr>
          <w:rFonts w:cs="Arial"/>
          <w:color w:val="334853" w:themeColor="text2" w:themeShade="BF"/>
          <w:spacing w:val="-1"/>
          <w:sz w:val="18"/>
          <w:szCs w:val="18"/>
        </w:rPr>
        <w:t xml:space="preserve">apply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Confidential Information:</w:t>
      </w:r>
    </w:p>
    <w:p w14:paraId="3FE488E7" w14:textId="77777777" w:rsidR="00871C3C" w:rsidRPr="00A8214C" w:rsidRDefault="00871C3C" w:rsidP="00A8214C">
      <w:pPr>
        <w:pStyle w:val="ListParagraph"/>
        <w:spacing w:after="80" w:line="276" w:lineRule="auto"/>
        <w:ind w:left="360"/>
        <w:rPr>
          <w:rFonts w:cs="Arial"/>
          <w:color w:val="334853" w:themeColor="text2" w:themeShade="BF"/>
          <w:spacing w:val="-1"/>
          <w:sz w:val="18"/>
          <w:szCs w:val="18"/>
        </w:rPr>
      </w:pPr>
    </w:p>
    <w:p w14:paraId="3D64E5FA" w14:textId="77777777" w:rsidR="00871C3C" w:rsidRPr="00A8214C" w:rsidRDefault="00871C3C" w:rsidP="00A8214C">
      <w:pPr>
        <w:pStyle w:val="ListParagraph"/>
        <w:numPr>
          <w:ilvl w:val="1"/>
          <w:numId w:val="25"/>
        </w:numPr>
        <w:spacing w:after="80" w:line="276" w:lineRule="auto"/>
        <w:rPr>
          <w:rFonts w:cs="Arial"/>
          <w:color w:val="334853" w:themeColor="text2" w:themeShade="BF"/>
          <w:sz w:val="18"/>
          <w:szCs w:val="18"/>
        </w:rPr>
      </w:pPr>
      <w:r w:rsidRPr="00A8214C">
        <w:rPr>
          <w:rFonts w:cs="Arial"/>
          <w:color w:val="334853" w:themeColor="text2" w:themeShade="BF"/>
          <w:sz w:val="18"/>
          <w:szCs w:val="18"/>
        </w:rPr>
        <w:t>that the Panelist can show was already known to, in the rightful possession of, or independently developed by the Panelist in good faith and free of any obligation of confidence;</w:t>
      </w:r>
    </w:p>
    <w:p w14:paraId="62D77C6A" w14:textId="77777777" w:rsidR="00871C3C" w:rsidRPr="00A8214C" w:rsidRDefault="00871C3C" w:rsidP="00A8214C">
      <w:pPr>
        <w:pStyle w:val="ListParagraph"/>
        <w:numPr>
          <w:ilvl w:val="1"/>
          <w:numId w:val="25"/>
        </w:numPr>
        <w:spacing w:after="80" w:line="276" w:lineRule="auto"/>
        <w:rPr>
          <w:rFonts w:cs="Arial"/>
          <w:color w:val="334853" w:themeColor="text2" w:themeShade="BF"/>
          <w:sz w:val="18"/>
          <w:szCs w:val="18"/>
        </w:rPr>
      </w:pP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Panelist </w:t>
      </w:r>
      <w:r w:rsidRPr="00A8214C">
        <w:rPr>
          <w:rFonts w:cs="Arial"/>
          <w:color w:val="334853" w:themeColor="text2" w:themeShade="BF"/>
          <w:sz w:val="18"/>
          <w:szCs w:val="18"/>
        </w:rPr>
        <w:t>can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show</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is</w:t>
      </w:r>
      <w:r w:rsidRPr="00A8214C">
        <w:rPr>
          <w:rFonts w:cs="Arial"/>
          <w:color w:val="334853" w:themeColor="text2" w:themeShade="BF"/>
          <w:spacing w:val="-1"/>
          <w:sz w:val="18"/>
          <w:szCs w:val="18"/>
        </w:rPr>
        <w:t xml:space="preserve"> </w:t>
      </w:r>
      <w:r w:rsidRPr="00A8214C">
        <w:rPr>
          <w:rFonts w:cs="Arial"/>
          <w:color w:val="334853" w:themeColor="text2" w:themeShade="BF"/>
          <w:sz w:val="18"/>
          <w:szCs w:val="18"/>
        </w:rPr>
        <w:t>in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public</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domain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otherwise</w:t>
      </w:r>
      <w:r w:rsidRPr="00A8214C">
        <w:rPr>
          <w:rFonts w:cs="Arial"/>
          <w:color w:val="334853" w:themeColor="text2" w:themeShade="BF"/>
          <w:spacing w:val="35"/>
          <w:sz w:val="18"/>
          <w:szCs w:val="18"/>
        </w:rPr>
        <w:t xml:space="preserve"> </w:t>
      </w:r>
      <w:r w:rsidRPr="00A8214C">
        <w:rPr>
          <w:rFonts w:cs="Arial"/>
          <w:color w:val="334853" w:themeColor="text2" w:themeShade="BF"/>
          <w:spacing w:val="-1"/>
          <w:sz w:val="18"/>
          <w:szCs w:val="18"/>
        </w:rPr>
        <w:t>than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by </w:t>
      </w:r>
      <w:r w:rsidRPr="00A8214C">
        <w:rPr>
          <w:rFonts w:cs="Arial"/>
          <w:color w:val="334853" w:themeColor="text2" w:themeShade="BF"/>
          <w:sz w:val="18"/>
          <w:szCs w:val="18"/>
        </w:rPr>
        <w:t xml:space="preserve">a </w:t>
      </w:r>
      <w:r w:rsidRPr="00A8214C">
        <w:rPr>
          <w:rFonts w:cs="Arial"/>
          <w:color w:val="334853" w:themeColor="text2" w:themeShade="BF"/>
          <w:spacing w:val="-1"/>
          <w:sz w:val="18"/>
          <w:szCs w:val="18"/>
        </w:rPr>
        <w:t>breach</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of this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other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obligation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48"/>
          <w:sz w:val="18"/>
          <w:szCs w:val="18"/>
        </w:rPr>
        <w:t xml:space="preserve"> </w:t>
      </w:r>
      <w:r w:rsidRPr="00A8214C">
        <w:rPr>
          <w:rFonts w:cs="Arial"/>
          <w:color w:val="334853" w:themeColor="text2" w:themeShade="BF"/>
          <w:spacing w:val="-1"/>
          <w:sz w:val="18"/>
          <w:szCs w:val="18"/>
        </w:rPr>
        <w:t>confidence;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p>
    <w:p w14:paraId="7FCCCB1E" w14:textId="77777777" w:rsidR="00871C3C" w:rsidRPr="00A8214C" w:rsidRDefault="00871C3C" w:rsidP="00A8214C">
      <w:pPr>
        <w:pStyle w:val="ListParagraph"/>
        <w:numPr>
          <w:ilvl w:val="1"/>
          <w:numId w:val="25"/>
        </w:numPr>
        <w:spacing w:after="80" w:line="276" w:lineRule="auto"/>
        <w:rPr>
          <w:rFonts w:cs="Arial"/>
          <w:color w:val="334853" w:themeColor="text2" w:themeShade="BF"/>
          <w:sz w:val="18"/>
          <w:szCs w:val="18"/>
        </w:rPr>
      </w:pPr>
      <w:proofErr w:type="gramStart"/>
      <w:r w:rsidRPr="00A8214C">
        <w:rPr>
          <w:rFonts w:cs="Arial"/>
          <w:color w:val="334853" w:themeColor="text2" w:themeShade="BF"/>
          <w:spacing w:val="-1"/>
          <w:sz w:val="18"/>
          <w:szCs w:val="18"/>
        </w:rPr>
        <w:t>that</w:t>
      </w:r>
      <w:proofErr w:type="gramEnd"/>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is</w:t>
      </w:r>
      <w:r w:rsidRPr="00A8214C">
        <w:rPr>
          <w:rFonts w:cs="Arial"/>
          <w:color w:val="334853" w:themeColor="text2" w:themeShade="BF"/>
          <w:spacing w:val="-1"/>
          <w:sz w:val="18"/>
          <w:szCs w:val="18"/>
        </w:rPr>
        <w:t xml:space="preserve"> required</w:t>
      </w:r>
      <w:r w:rsidRPr="00A8214C">
        <w:rPr>
          <w:rFonts w:cs="Arial"/>
          <w:color w:val="334853" w:themeColor="text2" w:themeShade="BF"/>
          <w:sz w:val="18"/>
          <w:szCs w:val="18"/>
        </w:rPr>
        <w:t xml:space="preserve"> to </w:t>
      </w:r>
      <w:r w:rsidRPr="00A8214C">
        <w:rPr>
          <w:rFonts w:cs="Arial"/>
          <w:color w:val="334853" w:themeColor="text2" w:themeShade="BF"/>
          <w:spacing w:val="-1"/>
          <w:sz w:val="18"/>
          <w:szCs w:val="18"/>
        </w:rPr>
        <w:t>be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disclosed</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under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applicable</w:t>
      </w:r>
      <w:r w:rsidRPr="00A8214C">
        <w:rPr>
          <w:rFonts w:cs="Arial"/>
          <w:color w:val="334853" w:themeColor="text2" w:themeShade="BF"/>
          <w:spacing w:val="-2"/>
          <w:sz w:val="18"/>
          <w:szCs w:val="18"/>
        </w:rPr>
        <w:t xml:space="preserve"> law,</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but</w:t>
      </w:r>
      <w:r w:rsidRPr="00A8214C">
        <w:rPr>
          <w:rFonts w:cs="Arial"/>
          <w:color w:val="334853" w:themeColor="text2" w:themeShade="BF"/>
          <w:spacing w:val="42"/>
          <w:sz w:val="18"/>
          <w:szCs w:val="18"/>
        </w:rPr>
        <w:t xml:space="preserve"> </w:t>
      </w:r>
      <w:r w:rsidRPr="00A8214C">
        <w:rPr>
          <w:rFonts w:cs="Arial"/>
          <w:color w:val="334853" w:themeColor="text2" w:themeShade="BF"/>
          <w:spacing w:val="-1"/>
          <w:sz w:val="18"/>
          <w:szCs w:val="18"/>
        </w:rPr>
        <w:t>only</w:t>
      </w:r>
      <w:r w:rsidRPr="00A8214C">
        <w:rPr>
          <w:rFonts w:cs="Arial"/>
          <w:color w:val="334853" w:themeColor="text2" w:themeShade="BF"/>
          <w:sz w:val="18"/>
          <w:szCs w:val="18"/>
        </w:rPr>
        <w:t xml:space="preserve"> if</w:t>
      </w:r>
      <w:r w:rsidRPr="00A8214C">
        <w:rPr>
          <w:rFonts w:cs="Arial"/>
          <w:color w:val="334853" w:themeColor="text2" w:themeShade="BF"/>
          <w:spacing w:val="-1"/>
          <w:sz w:val="18"/>
          <w:szCs w:val="18"/>
        </w:rPr>
        <w:t xml:space="preserve">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 has given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all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available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notice</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to</w:t>
      </w:r>
      <w:r w:rsidRPr="00A8214C">
        <w:rPr>
          <w:rFonts w:cs="Arial"/>
          <w:color w:val="334853" w:themeColor="text2" w:themeShade="BF"/>
          <w:spacing w:val="35"/>
          <w:sz w:val="18"/>
          <w:szCs w:val="18"/>
        </w:rPr>
        <w:t xml:space="preserve"> </w:t>
      </w:r>
      <w:r w:rsidRPr="00A8214C">
        <w:rPr>
          <w:rFonts w:cs="Arial"/>
          <w:color w:val="334853" w:themeColor="text2" w:themeShade="BF"/>
          <w:spacing w:val="-1"/>
          <w:sz w:val="18"/>
          <w:szCs w:val="18"/>
        </w:rPr>
        <w:t>enable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attempt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remove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that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requirement and</w:t>
      </w:r>
      <w:r w:rsidRPr="00A8214C">
        <w:rPr>
          <w:rFonts w:cs="Arial"/>
          <w:color w:val="334853" w:themeColor="text2" w:themeShade="BF"/>
          <w:spacing w:val="29"/>
          <w:sz w:val="18"/>
          <w:szCs w:val="18"/>
        </w:rPr>
        <w:t xml:space="preserve"> </w:t>
      </w:r>
      <w:r w:rsidRPr="00A8214C">
        <w:rPr>
          <w:rFonts w:cs="Arial"/>
          <w:color w:val="334853" w:themeColor="text2" w:themeShade="BF"/>
          <w:spacing w:val="-1"/>
          <w:sz w:val="18"/>
          <w:szCs w:val="18"/>
        </w:rPr>
        <w:t>only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discloses 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minimum</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information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required.</w:t>
      </w:r>
    </w:p>
    <w:p w14:paraId="6E992B37" w14:textId="77777777" w:rsidR="00871C3C" w:rsidRPr="00A8214C" w:rsidRDefault="00871C3C" w:rsidP="00A8214C">
      <w:pPr>
        <w:pStyle w:val="ListParagraph"/>
        <w:spacing w:after="80" w:line="276" w:lineRule="auto"/>
        <w:ind w:left="792"/>
        <w:rPr>
          <w:rFonts w:cs="Arial"/>
          <w:color w:val="334853" w:themeColor="text2" w:themeShade="BF"/>
          <w:sz w:val="18"/>
          <w:szCs w:val="18"/>
        </w:rPr>
      </w:pPr>
    </w:p>
    <w:p w14:paraId="051BDDC9" w14:textId="77777777" w:rsidR="00871C3C" w:rsidRPr="00A8214C" w:rsidRDefault="00871C3C" w:rsidP="00A8214C">
      <w:pPr>
        <w:pStyle w:val="ListParagraph"/>
        <w:spacing w:after="80" w:line="276" w:lineRule="auto"/>
        <w:ind w:left="792"/>
        <w:rPr>
          <w:rFonts w:cs="Arial"/>
          <w:color w:val="334853" w:themeColor="text2" w:themeShade="BF"/>
          <w:sz w:val="18"/>
          <w:szCs w:val="18"/>
        </w:rPr>
      </w:pPr>
    </w:p>
    <w:p w14:paraId="191824CA" w14:textId="77777777" w:rsidR="00871C3C" w:rsidRPr="00A8214C" w:rsidRDefault="00871C3C" w:rsidP="00A8214C">
      <w:pPr>
        <w:pStyle w:val="ListParagraph"/>
        <w:numPr>
          <w:ilvl w:val="0"/>
          <w:numId w:val="18"/>
        </w:numPr>
        <w:pBdr>
          <w:bottom w:val="single" w:sz="4" w:space="1"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u w:color="000000"/>
        </w:rPr>
        <w:t>Obligation</w:t>
      </w:r>
      <w:r w:rsidRPr="00A8214C">
        <w:rPr>
          <w:rFonts w:cs="Arial"/>
          <w:b/>
          <w:color w:val="334853" w:themeColor="text2" w:themeShade="BF"/>
          <w:spacing w:val="-2"/>
          <w:sz w:val="18"/>
          <w:szCs w:val="18"/>
          <w:u w:color="000000"/>
        </w:rPr>
        <w:t xml:space="preserve"> </w:t>
      </w:r>
      <w:r w:rsidRPr="00A8214C">
        <w:rPr>
          <w:rFonts w:cs="Arial"/>
          <w:b/>
          <w:color w:val="334853" w:themeColor="text2" w:themeShade="BF"/>
          <w:spacing w:val="-1"/>
          <w:sz w:val="18"/>
          <w:szCs w:val="18"/>
          <w:u w:color="000000"/>
        </w:rPr>
        <w:t>to</w:t>
      </w:r>
      <w:r w:rsidRPr="00A8214C">
        <w:rPr>
          <w:rFonts w:cs="Arial"/>
          <w:b/>
          <w:color w:val="334853" w:themeColor="text2" w:themeShade="BF"/>
          <w:spacing w:val="-2"/>
          <w:sz w:val="18"/>
          <w:szCs w:val="18"/>
          <w:u w:color="000000"/>
        </w:rPr>
        <w:t xml:space="preserve"> </w:t>
      </w:r>
      <w:r w:rsidRPr="00A8214C">
        <w:rPr>
          <w:rFonts w:cs="Arial"/>
          <w:b/>
          <w:color w:val="334853" w:themeColor="text2" w:themeShade="BF"/>
          <w:spacing w:val="-1"/>
          <w:sz w:val="18"/>
          <w:szCs w:val="18"/>
          <w:u w:color="000000"/>
        </w:rPr>
        <w:t>disclose</w:t>
      </w:r>
      <w:r w:rsidRPr="00A8214C">
        <w:rPr>
          <w:rFonts w:cs="Arial"/>
          <w:b/>
          <w:color w:val="334853" w:themeColor="text2" w:themeShade="BF"/>
          <w:sz w:val="18"/>
          <w:szCs w:val="18"/>
          <w:u w:color="000000"/>
        </w:rPr>
        <w:t xml:space="preserve"> </w:t>
      </w:r>
      <w:r w:rsidRPr="00A8214C">
        <w:rPr>
          <w:rFonts w:cs="Arial"/>
          <w:b/>
          <w:color w:val="334853" w:themeColor="text2" w:themeShade="BF"/>
          <w:spacing w:val="-1"/>
          <w:sz w:val="18"/>
          <w:szCs w:val="18"/>
          <w:u w:color="000000"/>
        </w:rPr>
        <w:t>breaches</w:t>
      </w:r>
      <w:r w:rsidRPr="00A8214C">
        <w:rPr>
          <w:rFonts w:cs="Arial"/>
          <w:b/>
          <w:color w:val="334853" w:themeColor="text2" w:themeShade="BF"/>
          <w:spacing w:val="-3"/>
          <w:sz w:val="18"/>
          <w:szCs w:val="18"/>
          <w:u w:color="000000"/>
        </w:rPr>
        <w:t xml:space="preserve"> </w:t>
      </w:r>
      <w:r w:rsidRPr="00A8214C">
        <w:rPr>
          <w:rFonts w:cs="Arial"/>
          <w:b/>
          <w:color w:val="334853" w:themeColor="text2" w:themeShade="BF"/>
          <w:sz w:val="18"/>
          <w:szCs w:val="18"/>
          <w:u w:color="000000"/>
        </w:rPr>
        <w:t xml:space="preserve">of </w:t>
      </w:r>
      <w:r w:rsidRPr="00A8214C">
        <w:rPr>
          <w:rFonts w:cs="Arial"/>
          <w:b/>
          <w:color w:val="334853" w:themeColor="text2" w:themeShade="BF"/>
          <w:spacing w:val="-1"/>
          <w:sz w:val="18"/>
          <w:szCs w:val="18"/>
          <w:u w:color="000000"/>
        </w:rPr>
        <w:t xml:space="preserve">confidence </w:t>
      </w:r>
    </w:p>
    <w:p w14:paraId="063A8A83" w14:textId="77777777" w:rsidR="003B1710" w:rsidRDefault="003B1710" w:rsidP="00A8214C">
      <w:pPr>
        <w:pStyle w:val="ListParagraph"/>
        <w:spacing w:after="80" w:line="276" w:lineRule="auto"/>
        <w:ind w:left="360"/>
        <w:rPr>
          <w:rFonts w:cs="Arial"/>
          <w:color w:val="334853" w:themeColor="text2" w:themeShade="BF"/>
          <w:sz w:val="18"/>
          <w:szCs w:val="18"/>
        </w:rPr>
      </w:pPr>
    </w:p>
    <w:p w14:paraId="4E4818C6" w14:textId="77777777" w:rsidR="00871C3C" w:rsidRPr="00A8214C" w:rsidRDefault="00871C3C" w:rsidP="00A8214C">
      <w:pPr>
        <w:pStyle w:val="ListParagraph"/>
        <w:spacing w:after="80" w:line="276" w:lineRule="auto"/>
        <w:ind w:left="360"/>
        <w:rPr>
          <w:rFonts w:cs="Arial"/>
          <w:color w:val="334853" w:themeColor="text2" w:themeShade="BF"/>
          <w:spacing w:val="-1"/>
          <w:sz w:val="18"/>
          <w:szCs w:val="18"/>
        </w:rPr>
      </w:pPr>
      <w:r w:rsidRPr="00A8214C">
        <w:rPr>
          <w:rFonts w:cs="Arial"/>
          <w:color w:val="334853" w:themeColor="text2" w:themeShade="BF"/>
          <w:sz w:val="18"/>
          <w:szCs w:val="18"/>
        </w:rPr>
        <w:t>If</w:t>
      </w:r>
      <w:r w:rsidRPr="00A8214C">
        <w:rPr>
          <w:rFonts w:cs="Arial"/>
          <w:color w:val="334853" w:themeColor="text2" w:themeShade="BF"/>
          <w:spacing w:val="-1"/>
          <w:sz w:val="18"/>
          <w:szCs w:val="18"/>
        </w:rPr>
        <w:t xml:space="preserve">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 suspects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becomes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aware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that:</w:t>
      </w:r>
    </w:p>
    <w:p w14:paraId="3EEB3108" w14:textId="77777777" w:rsidR="00871C3C" w:rsidRPr="00A8214C" w:rsidRDefault="00871C3C" w:rsidP="00A8214C">
      <w:pPr>
        <w:pStyle w:val="ListParagraph"/>
        <w:spacing w:after="80" w:line="276" w:lineRule="auto"/>
        <w:ind w:left="360"/>
        <w:rPr>
          <w:rFonts w:cs="Arial"/>
          <w:color w:val="334853" w:themeColor="text2" w:themeShade="BF"/>
          <w:spacing w:val="-1"/>
          <w:sz w:val="18"/>
          <w:szCs w:val="18"/>
        </w:rPr>
      </w:pPr>
    </w:p>
    <w:p w14:paraId="5FC4D639" w14:textId="77777777" w:rsidR="00871C3C" w:rsidRPr="00A8214C" w:rsidRDefault="00871C3C" w:rsidP="00A8214C">
      <w:pPr>
        <w:pStyle w:val="ListParagraph"/>
        <w:numPr>
          <w:ilvl w:val="1"/>
          <w:numId w:val="26"/>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 xml:space="preserve">the Panelist has breached this agreement or any other obligation of confidence owed by the Panelist to ANU; or </w:t>
      </w:r>
    </w:p>
    <w:p w14:paraId="1D5B2C24" w14:textId="77777777" w:rsidR="00871C3C" w:rsidRPr="00A8214C" w:rsidRDefault="00871C3C" w:rsidP="00A8214C">
      <w:pPr>
        <w:pStyle w:val="ListParagraph"/>
        <w:numPr>
          <w:ilvl w:val="1"/>
          <w:numId w:val="26"/>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any third party has breached any obligation of confidence owed by that third party to ANU,</w:t>
      </w:r>
    </w:p>
    <w:p w14:paraId="4DB915FA" w14:textId="77777777" w:rsidR="00871C3C" w:rsidRPr="00A8214C" w:rsidRDefault="00871C3C" w:rsidP="00A8214C">
      <w:pPr>
        <w:spacing w:line="276" w:lineRule="auto"/>
        <w:ind w:left="357"/>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with</w:t>
      </w:r>
      <w:proofErr w:type="gramEnd"/>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respect </w:t>
      </w:r>
      <w:r w:rsidRPr="00A8214C">
        <w:rPr>
          <w:rFonts w:cs="Arial"/>
          <w:color w:val="334853" w:themeColor="text2" w:themeShade="BF"/>
          <w:sz w:val="18"/>
          <w:szCs w:val="18"/>
        </w:rPr>
        <w:t>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Personal or </w:t>
      </w:r>
      <w:r w:rsidRPr="00A8214C">
        <w:rPr>
          <w:rFonts w:cs="Arial"/>
          <w:color w:val="334853" w:themeColor="text2" w:themeShade="BF"/>
          <w:spacing w:val="-1"/>
          <w:sz w:val="18"/>
          <w:szCs w:val="18"/>
        </w:rPr>
        <w:t>Confidential Information, then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t>must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immediately </w:t>
      </w:r>
      <w:r w:rsidRPr="00A8214C">
        <w:rPr>
          <w:rFonts w:cs="Arial"/>
          <w:color w:val="334853" w:themeColor="text2" w:themeShade="BF"/>
          <w:spacing w:val="-1"/>
          <w:sz w:val="18"/>
          <w:szCs w:val="18"/>
        </w:rPr>
        <w:t>notify ANU</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take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all</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steps required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 ANU</w:t>
      </w:r>
      <w:r w:rsidRPr="00A8214C">
        <w:rPr>
          <w:rFonts w:cs="Arial"/>
          <w:color w:val="334853" w:themeColor="text2" w:themeShade="BF"/>
          <w:spacing w:val="25"/>
          <w:sz w:val="18"/>
          <w:szCs w:val="18"/>
        </w:rPr>
        <w:t xml:space="preserve"> </w:t>
      </w:r>
      <w:r w:rsidRPr="00A8214C">
        <w:rPr>
          <w:rFonts w:cs="Arial"/>
          <w:color w:val="334853" w:themeColor="text2" w:themeShade="BF"/>
          <w:sz w:val="18"/>
          <w:szCs w:val="18"/>
        </w:rPr>
        <w:t xml:space="preserve">in </w:t>
      </w:r>
      <w:r w:rsidRPr="00A8214C">
        <w:rPr>
          <w:rFonts w:cs="Arial"/>
          <w:color w:val="334853" w:themeColor="text2" w:themeShade="BF"/>
          <w:spacing w:val="-1"/>
          <w:sz w:val="18"/>
          <w:szCs w:val="18"/>
        </w:rPr>
        <w:t>connection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with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that breach</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confidence.</w:t>
      </w:r>
    </w:p>
    <w:p w14:paraId="508CFACD" w14:textId="77777777" w:rsidR="00871C3C" w:rsidRPr="00A8214C" w:rsidRDefault="00871C3C" w:rsidP="00A8214C">
      <w:pPr>
        <w:spacing w:line="276" w:lineRule="auto"/>
        <w:ind w:left="357"/>
        <w:rPr>
          <w:rFonts w:cs="Arial"/>
          <w:color w:val="334853" w:themeColor="text2" w:themeShade="BF"/>
          <w:spacing w:val="-1"/>
          <w:sz w:val="18"/>
          <w:szCs w:val="18"/>
        </w:rPr>
      </w:pPr>
    </w:p>
    <w:p w14:paraId="4B7E624A" w14:textId="77777777" w:rsidR="00871C3C" w:rsidRPr="00A8214C" w:rsidRDefault="00871C3C" w:rsidP="00A8214C">
      <w:pPr>
        <w:pStyle w:val="ListParagraph"/>
        <w:numPr>
          <w:ilvl w:val="0"/>
          <w:numId w:val="18"/>
        </w:numPr>
        <w:pBdr>
          <w:bottom w:val="single" w:sz="4" w:space="1"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Term</w:t>
      </w:r>
    </w:p>
    <w:p w14:paraId="041A96F5" w14:textId="77777777" w:rsidR="003B1710" w:rsidRPr="003B1710" w:rsidRDefault="003B1710" w:rsidP="003B1710">
      <w:pPr>
        <w:pStyle w:val="ListParagraph"/>
        <w:spacing w:after="80" w:line="276" w:lineRule="auto"/>
        <w:ind w:left="792"/>
        <w:rPr>
          <w:rFonts w:cs="Arial"/>
          <w:color w:val="334853" w:themeColor="text2" w:themeShade="BF"/>
          <w:spacing w:val="-1"/>
          <w:sz w:val="18"/>
          <w:szCs w:val="18"/>
        </w:rPr>
      </w:pPr>
    </w:p>
    <w:p w14:paraId="4A8D863A" w14:textId="77777777" w:rsidR="00871C3C" w:rsidRPr="003B1710" w:rsidRDefault="00871C3C" w:rsidP="003B1710">
      <w:pPr>
        <w:pStyle w:val="ListParagraph"/>
        <w:numPr>
          <w:ilvl w:val="1"/>
          <w:numId w:val="27"/>
        </w:numPr>
        <w:spacing w:after="80" w:line="276" w:lineRule="auto"/>
        <w:rPr>
          <w:rFonts w:cs="Arial"/>
          <w:color w:val="334853" w:themeColor="text2" w:themeShade="BF"/>
          <w:spacing w:val="-1"/>
          <w:sz w:val="18"/>
          <w:szCs w:val="18"/>
        </w:rPr>
      </w:pPr>
      <w:r w:rsidRPr="003B1710">
        <w:rPr>
          <w:rFonts w:cs="Arial"/>
          <w:color w:val="334853" w:themeColor="text2" w:themeShade="BF"/>
          <w:spacing w:val="-1"/>
          <w:sz w:val="18"/>
          <w:szCs w:val="18"/>
        </w:rPr>
        <w:t>This agreement commences on the date of entry into this agreement and continues until terminated by ANU.</w:t>
      </w:r>
    </w:p>
    <w:p w14:paraId="326334A4" w14:textId="77777777" w:rsidR="00871C3C" w:rsidRPr="00A8214C" w:rsidRDefault="00871C3C" w:rsidP="00A8214C">
      <w:pPr>
        <w:pStyle w:val="ListParagraph"/>
        <w:numPr>
          <w:ilvl w:val="1"/>
          <w:numId w:val="27"/>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If the Panelist breaches this agreement ANU may terminate this agreement by notice in writing to the Panelist.</w:t>
      </w:r>
    </w:p>
    <w:p w14:paraId="22E73BB1" w14:textId="77777777" w:rsidR="00871C3C" w:rsidRPr="00A8214C" w:rsidRDefault="00871C3C" w:rsidP="00A8214C">
      <w:pPr>
        <w:pStyle w:val="ListParagraph"/>
        <w:numPr>
          <w:ilvl w:val="1"/>
          <w:numId w:val="27"/>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 xml:space="preserve">This Agreement may be terminated by either party at any time upon giving the other party fourteen (14) days written notice. </w:t>
      </w:r>
    </w:p>
    <w:p w14:paraId="1BE9AD0D" w14:textId="77777777" w:rsidR="00871C3C" w:rsidRPr="00A8214C" w:rsidRDefault="00871C3C" w:rsidP="00A8214C">
      <w:pPr>
        <w:pStyle w:val="ListParagraph"/>
        <w:numPr>
          <w:ilvl w:val="1"/>
          <w:numId w:val="27"/>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termination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this agreement:</w:t>
      </w:r>
    </w:p>
    <w:p w14:paraId="6EA08497" w14:textId="77777777" w:rsidR="00871C3C" w:rsidRPr="00A8214C" w:rsidRDefault="00871C3C" w:rsidP="00A8214C">
      <w:pPr>
        <w:pStyle w:val="ListParagraph"/>
        <w:numPr>
          <w:ilvl w:val="0"/>
          <w:numId w:val="28"/>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accrued rights or remedies of a party are not affected; and</w:t>
      </w:r>
    </w:p>
    <w:p w14:paraId="1F0B8FE4" w14:textId="77777777" w:rsidR="00871C3C" w:rsidRPr="00A8214C" w:rsidRDefault="00871C3C" w:rsidP="00A8214C">
      <w:pPr>
        <w:pStyle w:val="ListParagraph"/>
        <w:numPr>
          <w:ilvl w:val="0"/>
          <w:numId w:val="28"/>
        </w:numPr>
        <w:spacing w:after="80" w:line="276" w:lineRule="auto"/>
        <w:rPr>
          <w:rFonts w:cs="Arial"/>
          <w:color w:val="334853" w:themeColor="text2" w:themeShade="BF"/>
          <w:spacing w:val="-1"/>
          <w:sz w:val="18"/>
          <w:szCs w:val="18"/>
        </w:rPr>
      </w:pPr>
      <w:proofErr w:type="gramStart"/>
      <w:r w:rsidRPr="00A8214C">
        <w:rPr>
          <w:rFonts w:cs="Arial"/>
          <w:color w:val="334853" w:themeColor="text2" w:themeShade="BF"/>
          <w:spacing w:val="-1"/>
          <w:sz w:val="18"/>
          <w:szCs w:val="18"/>
        </w:rPr>
        <w:t>the</w:t>
      </w:r>
      <w:proofErr w:type="gramEnd"/>
      <w:r w:rsidRPr="00A8214C">
        <w:rPr>
          <w:rFonts w:cs="Arial"/>
          <w:color w:val="334853" w:themeColor="text2" w:themeShade="BF"/>
          <w:spacing w:val="-1"/>
          <w:sz w:val="18"/>
          <w:szCs w:val="18"/>
        </w:rPr>
        <w:t xml:space="preserve"> Panelist must destroy or deliver to ANU any Personal or Confidential Information that was made available to the Panelist and copies of that Personal or Confidential Information, at the discretion of ANU.</w:t>
      </w:r>
    </w:p>
    <w:p w14:paraId="199BDB32" w14:textId="77777777" w:rsidR="00871C3C" w:rsidRPr="00A8214C" w:rsidRDefault="00871C3C" w:rsidP="00A8214C">
      <w:pPr>
        <w:pStyle w:val="ListParagraph"/>
        <w:numPr>
          <w:ilvl w:val="1"/>
          <w:numId w:val="27"/>
        </w:numPr>
        <w:spacing w:after="8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 xml:space="preserve">Termination of this agreement will not affect any provisions of this agreement that is intended to come into force or continue after the termination including clauses </w:t>
      </w:r>
      <w:hyperlink w:anchor="_bookmark0" w:history="1">
        <w:r w:rsidRPr="00A8214C">
          <w:rPr>
            <w:rFonts w:cs="Arial"/>
            <w:color w:val="334853" w:themeColor="text2" w:themeShade="BF"/>
            <w:spacing w:val="-1"/>
            <w:sz w:val="18"/>
            <w:szCs w:val="18"/>
          </w:rPr>
          <w:t>2</w:t>
        </w:r>
      </w:hyperlink>
      <w:r w:rsidRPr="00A8214C">
        <w:rPr>
          <w:rFonts w:cs="Arial"/>
          <w:color w:val="334853" w:themeColor="text2" w:themeShade="BF"/>
          <w:spacing w:val="-1"/>
          <w:sz w:val="18"/>
          <w:szCs w:val="18"/>
        </w:rPr>
        <w:t xml:space="preserve"> and </w:t>
      </w:r>
      <w:hyperlink w:anchor="_bookmark3" w:history="1">
        <w:r w:rsidRPr="00A8214C">
          <w:rPr>
            <w:rFonts w:cs="Arial"/>
            <w:color w:val="334853" w:themeColor="text2" w:themeShade="BF"/>
            <w:spacing w:val="-1"/>
            <w:sz w:val="18"/>
            <w:szCs w:val="18"/>
          </w:rPr>
          <w:t>4.</w:t>
        </w:r>
      </w:hyperlink>
    </w:p>
    <w:p w14:paraId="0B34DDF1" w14:textId="77777777" w:rsidR="00871C3C" w:rsidRPr="00A8214C" w:rsidRDefault="00871C3C" w:rsidP="00A8214C">
      <w:pPr>
        <w:pStyle w:val="ListParagraph"/>
        <w:spacing w:after="80" w:line="276" w:lineRule="auto"/>
        <w:ind w:left="792"/>
        <w:rPr>
          <w:rFonts w:cs="Arial"/>
          <w:color w:val="334853" w:themeColor="text2" w:themeShade="BF"/>
          <w:spacing w:val="-1"/>
          <w:sz w:val="18"/>
          <w:szCs w:val="18"/>
        </w:rPr>
      </w:pPr>
    </w:p>
    <w:p w14:paraId="063312B0" w14:textId="77777777" w:rsidR="00871C3C" w:rsidRPr="00A8214C" w:rsidRDefault="00871C3C" w:rsidP="00A8214C">
      <w:pPr>
        <w:pStyle w:val="ListParagraph"/>
        <w:numPr>
          <w:ilvl w:val="0"/>
          <w:numId w:val="18"/>
        </w:numPr>
        <w:pBdr>
          <w:bottom w:val="single" w:sz="4" w:space="1" w:color="auto"/>
        </w:pBdr>
        <w:spacing w:after="8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Earlier</w:t>
      </w:r>
      <w:r w:rsidRPr="00A8214C">
        <w:rPr>
          <w:rFonts w:cs="Arial"/>
          <w:b/>
          <w:color w:val="334853" w:themeColor="text2" w:themeShade="BF"/>
          <w:spacing w:val="-2"/>
          <w:sz w:val="18"/>
          <w:szCs w:val="18"/>
        </w:rPr>
        <w:t xml:space="preserve"> </w:t>
      </w:r>
      <w:r w:rsidRPr="00A8214C">
        <w:rPr>
          <w:rFonts w:cs="Arial"/>
          <w:b/>
          <w:color w:val="334853" w:themeColor="text2" w:themeShade="BF"/>
          <w:spacing w:val="-1"/>
          <w:sz w:val="18"/>
          <w:szCs w:val="18"/>
        </w:rPr>
        <w:t xml:space="preserve">return </w:t>
      </w:r>
    </w:p>
    <w:p w14:paraId="03E60ED7" w14:textId="77777777" w:rsidR="003B1710" w:rsidRDefault="003B1710" w:rsidP="00A8214C">
      <w:pPr>
        <w:pStyle w:val="ListParagraph"/>
        <w:spacing w:before="120" w:after="120" w:line="276" w:lineRule="auto"/>
        <w:ind w:left="360"/>
        <w:rPr>
          <w:rFonts w:cs="Arial"/>
          <w:color w:val="334853" w:themeColor="text2" w:themeShade="BF"/>
          <w:spacing w:val="-1"/>
          <w:sz w:val="18"/>
          <w:szCs w:val="18"/>
        </w:rPr>
      </w:pPr>
    </w:p>
    <w:p w14:paraId="70609CE3" w14:textId="77777777" w:rsidR="00871C3C" w:rsidRPr="00A8214C" w:rsidRDefault="00871C3C" w:rsidP="00A8214C">
      <w:pPr>
        <w:pStyle w:val="ListParagraph"/>
        <w:spacing w:before="120" w:after="120" w:line="276" w:lineRule="auto"/>
        <w:ind w:left="360"/>
        <w:rPr>
          <w:rFonts w:cs="Arial"/>
          <w:color w:val="334853" w:themeColor="text2" w:themeShade="BF"/>
          <w:spacing w:val="-1"/>
          <w:sz w:val="18"/>
          <w:szCs w:val="18"/>
        </w:rPr>
      </w:pPr>
      <w:r w:rsidRPr="00A8214C">
        <w:rPr>
          <w:rFonts w:cs="Arial"/>
          <w:color w:val="334853" w:themeColor="text2" w:themeShade="BF"/>
          <w:spacing w:val="-1"/>
          <w:sz w:val="18"/>
          <w:szCs w:val="18"/>
        </w:rPr>
        <w:t>ANU</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1"/>
          <w:sz w:val="18"/>
          <w:szCs w:val="18"/>
        </w:rPr>
        <w:t xml:space="preserve"> at any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time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by </w:t>
      </w:r>
      <w:r w:rsidRPr="00A8214C">
        <w:rPr>
          <w:rFonts w:cs="Arial"/>
          <w:color w:val="334853" w:themeColor="text2" w:themeShade="BF"/>
          <w:spacing w:val="-2"/>
          <w:sz w:val="18"/>
          <w:szCs w:val="18"/>
        </w:rPr>
        <w:t>notice</w:t>
      </w:r>
      <w:r w:rsidRPr="00A8214C">
        <w:rPr>
          <w:rFonts w:cs="Arial"/>
          <w:color w:val="334853" w:themeColor="text2" w:themeShade="BF"/>
          <w:sz w:val="18"/>
          <w:szCs w:val="18"/>
        </w:rPr>
        <w:t xml:space="preserve"> in</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writing</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require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return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of </w:t>
      </w:r>
      <w:r w:rsidRPr="00A8214C">
        <w:rPr>
          <w:rFonts w:cs="Arial"/>
          <w:color w:val="334853" w:themeColor="text2" w:themeShade="BF"/>
          <w:sz w:val="18"/>
          <w:szCs w:val="18"/>
        </w:rPr>
        <w:t>the</w:t>
      </w:r>
      <w:r w:rsidRPr="00A8214C">
        <w:rPr>
          <w:rFonts w:cs="Arial"/>
          <w:color w:val="334853" w:themeColor="text2" w:themeShade="BF"/>
          <w:spacing w:val="-2"/>
          <w:sz w:val="18"/>
          <w:szCs w:val="18"/>
        </w:rPr>
        <w:t xml:space="preserve"> Personal or </w:t>
      </w:r>
      <w:r w:rsidRPr="00A8214C">
        <w:rPr>
          <w:rFonts w:cs="Arial"/>
          <w:color w:val="334853" w:themeColor="text2" w:themeShade="BF"/>
          <w:spacing w:val="-1"/>
          <w:sz w:val="18"/>
          <w:szCs w:val="18"/>
        </w:rPr>
        <w:t>Confidential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Information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any</w:t>
      </w:r>
      <w:r w:rsidRPr="00A8214C">
        <w:rPr>
          <w:rFonts w:cs="Arial"/>
          <w:color w:val="334853" w:themeColor="text2" w:themeShade="BF"/>
          <w:spacing w:val="26"/>
          <w:sz w:val="18"/>
          <w:szCs w:val="18"/>
        </w:rPr>
        <w:t xml:space="preserve"> </w:t>
      </w:r>
      <w:r w:rsidRPr="00A8214C">
        <w:rPr>
          <w:rFonts w:cs="Arial"/>
          <w:color w:val="334853" w:themeColor="text2" w:themeShade="BF"/>
          <w:spacing w:val="-1"/>
          <w:sz w:val="18"/>
          <w:szCs w:val="18"/>
        </w:rPr>
        <w:t>copies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 that Personal or Confidential Information</w:t>
      </w:r>
      <w:r w:rsidRPr="00A8214C">
        <w:rPr>
          <w:rFonts w:cs="Arial"/>
          <w:color w:val="334853" w:themeColor="text2" w:themeShade="BF"/>
          <w:sz w:val="18"/>
          <w:szCs w:val="18"/>
        </w:rPr>
        <w:t xml:space="preserve"> to</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34"/>
          <w:sz w:val="18"/>
          <w:szCs w:val="18"/>
        </w:rPr>
        <w:t xml:space="preserve"> </w:t>
      </w:r>
      <w:r w:rsidRPr="00A8214C">
        <w:rPr>
          <w:rFonts w:cs="Arial"/>
          <w:color w:val="334853" w:themeColor="text2" w:themeShade="BF"/>
          <w:spacing w:val="-1"/>
          <w:sz w:val="18"/>
          <w:szCs w:val="18"/>
        </w:rPr>
        <w:t>must comply with</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such</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 xml:space="preserve">a </w:t>
      </w:r>
      <w:r w:rsidRPr="00A8214C">
        <w:rPr>
          <w:rFonts w:cs="Arial"/>
          <w:color w:val="334853" w:themeColor="text2" w:themeShade="BF"/>
          <w:spacing w:val="-1"/>
          <w:sz w:val="18"/>
          <w:szCs w:val="18"/>
        </w:rPr>
        <w:t>notice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within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14</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days.</w:t>
      </w:r>
    </w:p>
    <w:p w14:paraId="456F9E16" w14:textId="77777777" w:rsidR="00871C3C" w:rsidRPr="00A8214C" w:rsidRDefault="00871C3C" w:rsidP="00A8214C">
      <w:pPr>
        <w:pStyle w:val="ListParagraph"/>
        <w:spacing w:before="120" w:after="120" w:line="276" w:lineRule="auto"/>
        <w:ind w:left="360"/>
        <w:rPr>
          <w:rFonts w:cs="Arial"/>
          <w:color w:val="334853" w:themeColor="text2" w:themeShade="BF"/>
          <w:spacing w:val="-1"/>
          <w:sz w:val="18"/>
          <w:szCs w:val="18"/>
        </w:rPr>
      </w:pPr>
    </w:p>
    <w:p w14:paraId="661081F0" w14:textId="77777777" w:rsidR="00871C3C" w:rsidRPr="00A8214C" w:rsidRDefault="00871C3C" w:rsidP="00A8214C">
      <w:pPr>
        <w:pStyle w:val="ListParagraph"/>
        <w:numPr>
          <w:ilvl w:val="0"/>
          <w:numId w:val="18"/>
        </w:numPr>
        <w:pBdr>
          <w:bottom w:val="single" w:sz="4" w:space="1" w:color="auto"/>
        </w:pBd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Injunctive</w:t>
      </w:r>
      <w:r w:rsidRPr="00A8214C">
        <w:rPr>
          <w:rFonts w:cs="Arial"/>
          <w:b/>
          <w:color w:val="334853" w:themeColor="text2" w:themeShade="BF"/>
          <w:sz w:val="18"/>
          <w:szCs w:val="18"/>
        </w:rPr>
        <w:t xml:space="preserve"> </w:t>
      </w:r>
      <w:r w:rsidRPr="00A8214C">
        <w:rPr>
          <w:rFonts w:cs="Arial"/>
          <w:b/>
          <w:color w:val="334853" w:themeColor="text2" w:themeShade="BF"/>
          <w:spacing w:val="-2"/>
          <w:sz w:val="18"/>
          <w:szCs w:val="18"/>
        </w:rPr>
        <w:t>relief</w:t>
      </w:r>
    </w:p>
    <w:p w14:paraId="2BD401F5" w14:textId="77777777" w:rsidR="003B1710" w:rsidRDefault="003B1710" w:rsidP="00A8214C">
      <w:pPr>
        <w:pStyle w:val="ListParagraph"/>
        <w:spacing w:before="120" w:after="120" w:line="276" w:lineRule="auto"/>
        <w:ind w:left="360"/>
        <w:rPr>
          <w:rFonts w:cs="Arial"/>
          <w:color w:val="334853" w:themeColor="text2" w:themeShade="BF"/>
          <w:spacing w:val="-1"/>
          <w:sz w:val="18"/>
          <w:szCs w:val="18"/>
        </w:rPr>
      </w:pPr>
    </w:p>
    <w:p w14:paraId="2255CD20" w14:textId="77777777" w:rsidR="00871C3C" w:rsidRPr="00A8214C" w:rsidRDefault="00871C3C" w:rsidP="00A8214C">
      <w:pPr>
        <w:pStyle w:val="ListParagraph"/>
        <w:spacing w:before="120" w:after="120" w:line="276" w:lineRule="auto"/>
        <w:ind w:left="360"/>
        <w:rPr>
          <w:rFonts w:cs="Arial"/>
          <w:color w:val="334853" w:themeColor="text2" w:themeShade="BF"/>
          <w:spacing w:val="-1"/>
          <w:sz w:val="18"/>
          <w:szCs w:val="18"/>
        </w:rPr>
      </w:pP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acknowledges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agrees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that:</w:t>
      </w:r>
    </w:p>
    <w:p w14:paraId="50AAFE8B" w14:textId="77777777" w:rsidR="00871C3C" w:rsidRPr="00A8214C" w:rsidRDefault="00871C3C" w:rsidP="00A8214C">
      <w:pPr>
        <w:pStyle w:val="ListParagraph"/>
        <w:spacing w:before="120" w:after="120" w:line="276" w:lineRule="auto"/>
        <w:ind w:left="360"/>
        <w:rPr>
          <w:rFonts w:cs="Arial"/>
          <w:b/>
          <w:color w:val="334853" w:themeColor="text2" w:themeShade="BF"/>
          <w:spacing w:val="-1"/>
          <w:sz w:val="18"/>
          <w:szCs w:val="18"/>
        </w:rPr>
      </w:pPr>
    </w:p>
    <w:p w14:paraId="4AF403FF" w14:textId="77777777" w:rsidR="00871C3C" w:rsidRPr="00A8214C" w:rsidRDefault="00871C3C" w:rsidP="00A8214C">
      <w:pPr>
        <w:pStyle w:val="ListParagraph"/>
        <w:numPr>
          <w:ilvl w:val="1"/>
          <w:numId w:val="29"/>
        </w:numPr>
        <w:spacing w:before="120" w:after="120" w:line="276" w:lineRule="auto"/>
        <w:ind w:left="709" w:hanging="283"/>
        <w:rPr>
          <w:rFonts w:cs="Arial"/>
          <w:color w:val="334853" w:themeColor="text2" w:themeShade="BF"/>
          <w:spacing w:val="-1"/>
          <w:sz w:val="18"/>
          <w:szCs w:val="18"/>
        </w:rPr>
      </w:pPr>
      <w:r w:rsidRPr="00A8214C">
        <w:rPr>
          <w:rFonts w:cs="Arial"/>
          <w:color w:val="334853" w:themeColor="text2" w:themeShade="BF"/>
          <w:spacing w:val="-1"/>
          <w:sz w:val="18"/>
          <w:szCs w:val="18"/>
        </w:rPr>
        <w:t xml:space="preserve">if the Panelist breaches this agreement then ANU may suffer loss or damage as a result of that breach for which monetary remedies would not be adequate; and </w:t>
      </w:r>
    </w:p>
    <w:p w14:paraId="0E4A1DE3" w14:textId="77777777" w:rsidR="00871C3C" w:rsidRDefault="00871C3C" w:rsidP="00A8214C">
      <w:pPr>
        <w:pStyle w:val="ListParagraph"/>
        <w:numPr>
          <w:ilvl w:val="1"/>
          <w:numId w:val="29"/>
        </w:numPr>
        <w:spacing w:before="120" w:after="120" w:line="276" w:lineRule="auto"/>
        <w:ind w:left="709" w:hanging="283"/>
        <w:rPr>
          <w:rFonts w:cs="Arial"/>
          <w:color w:val="334853" w:themeColor="text2" w:themeShade="BF"/>
          <w:spacing w:val="-1"/>
          <w:sz w:val="18"/>
          <w:szCs w:val="18"/>
        </w:rPr>
      </w:pPr>
      <w:proofErr w:type="gramStart"/>
      <w:r w:rsidRPr="00A8214C">
        <w:rPr>
          <w:rFonts w:cs="Arial"/>
          <w:color w:val="334853" w:themeColor="text2" w:themeShade="BF"/>
          <w:sz w:val="18"/>
          <w:szCs w:val="18"/>
        </w:rPr>
        <w:t>if</w:t>
      </w:r>
      <w:proofErr w:type="gramEnd"/>
      <w:r w:rsidRPr="00A8214C">
        <w:rPr>
          <w:rFonts w:cs="Arial"/>
          <w:color w:val="334853" w:themeColor="text2" w:themeShade="BF"/>
          <w:spacing w:val="-1"/>
          <w:sz w:val="18"/>
          <w:szCs w:val="18"/>
        </w:rPr>
        <w:t xml:space="preserve">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Panelist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attempts</w:t>
      </w:r>
      <w:r w:rsidRPr="00A8214C">
        <w:rPr>
          <w:rFonts w:cs="Arial"/>
          <w:color w:val="334853" w:themeColor="text2" w:themeShade="BF"/>
          <w:spacing w:val="-1"/>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breach</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threatens </w:t>
      </w:r>
      <w:r w:rsidRPr="00A8214C">
        <w:rPr>
          <w:rFonts w:cs="Arial"/>
          <w:color w:val="334853" w:themeColor="text2" w:themeShade="BF"/>
          <w:sz w:val="18"/>
          <w:szCs w:val="18"/>
        </w:rPr>
        <w:t>to</w:t>
      </w:r>
      <w:r w:rsidRPr="00A8214C">
        <w:rPr>
          <w:rFonts w:cs="Arial"/>
          <w:color w:val="334853" w:themeColor="text2" w:themeShade="BF"/>
          <w:spacing w:val="27"/>
          <w:sz w:val="18"/>
          <w:szCs w:val="18"/>
        </w:rPr>
        <w:t xml:space="preserve"> </w:t>
      </w:r>
      <w:r w:rsidRPr="00A8214C">
        <w:rPr>
          <w:rFonts w:cs="Arial"/>
          <w:color w:val="334853" w:themeColor="text2" w:themeShade="BF"/>
          <w:spacing w:val="-1"/>
          <w:sz w:val="18"/>
          <w:szCs w:val="18"/>
        </w:rPr>
        <w:t>breach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this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agreement,</w:t>
      </w:r>
      <w:r w:rsidRPr="00A8214C">
        <w:rPr>
          <w:rFonts w:cs="Arial"/>
          <w:color w:val="334853" w:themeColor="text2" w:themeShade="BF"/>
          <w:spacing w:val="-1"/>
          <w:sz w:val="18"/>
          <w:szCs w:val="18"/>
        </w:rPr>
        <w:t xml:space="preserve"> ANU</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seek</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injunctive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relief</w:t>
      </w:r>
      <w:r w:rsidRPr="00A8214C">
        <w:rPr>
          <w:rFonts w:cs="Arial"/>
          <w:color w:val="334853" w:themeColor="text2" w:themeShade="BF"/>
          <w:spacing w:val="41"/>
          <w:sz w:val="18"/>
          <w:szCs w:val="18"/>
        </w:rPr>
        <w:t xml:space="preserve"> </w:t>
      </w:r>
      <w:r w:rsidRPr="00A8214C">
        <w:rPr>
          <w:rFonts w:cs="Arial"/>
          <w:color w:val="334853" w:themeColor="text2" w:themeShade="BF"/>
          <w:spacing w:val="-1"/>
          <w:sz w:val="18"/>
          <w:szCs w:val="18"/>
        </w:rPr>
        <w:t>including</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injunction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restraining</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Panelist </w:t>
      </w:r>
      <w:r w:rsidRPr="00A8214C">
        <w:rPr>
          <w:rFonts w:cs="Arial"/>
          <w:color w:val="334853" w:themeColor="text2" w:themeShade="BF"/>
          <w:spacing w:val="-3"/>
          <w:sz w:val="18"/>
          <w:szCs w:val="18"/>
        </w:rPr>
        <w:t>from</w:t>
      </w:r>
      <w:r w:rsidRPr="00A8214C">
        <w:rPr>
          <w:rFonts w:cs="Arial"/>
          <w:color w:val="334853" w:themeColor="text2" w:themeShade="BF"/>
          <w:spacing w:val="41"/>
          <w:sz w:val="18"/>
          <w:szCs w:val="18"/>
        </w:rPr>
        <w:t xml:space="preserve"> </w:t>
      </w:r>
      <w:r w:rsidRPr="00A8214C">
        <w:rPr>
          <w:rFonts w:cs="Arial"/>
          <w:color w:val="334853" w:themeColor="text2" w:themeShade="BF"/>
          <w:spacing w:val="-1"/>
          <w:sz w:val="18"/>
          <w:szCs w:val="18"/>
        </w:rPr>
        <w:t>committing</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any</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breach</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of this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without the</w:t>
      </w:r>
      <w:r w:rsidRPr="00A8214C">
        <w:rPr>
          <w:rFonts w:cs="Arial"/>
          <w:color w:val="334853" w:themeColor="text2" w:themeShade="BF"/>
          <w:spacing w:val="34"/>
          <w:sz w:val="18"/>
          <w:szCs w:val="18"/>
        </w:rPr>
        <w:t xml:space="preserve"> </w:t>
      </w:r>
      <w:r w:rsidRPr="00A8214C">
        <w:rPr>
          <w:rFonts w:cs="Arial"/>
          <w:color w:val="334853" w:themeColor="text2" w:themeShade="BF"/>
          <w:spacing w:val="-1"/>
          <w:sz w:val="18"/>
          <w:szCs w:val="18"/>
        </w:rPr>
        <w:t>necessity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proving</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that any actual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loss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damage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has</w:t>
      </w:r>
      <w:r w:rsidRPr="00A8214C">
        <w:rPr>
          <w:rFonts w:cs="Arial"/>
          <w:color w:val="334853" w:themeColor="text2" w:themeShade="BF"/>
          <w:spacing w:val="33"/>
          <w:sz w:val="18"/>
          <w:szCs w:val="18"/>
        </w:rPr>
        <w:t xml:space="preserve"> </w:t>
      </w:r>
      <w:r w:rsidRPr="00A8214C">
        <w:rPr>
          <w:rFonts w:cs="Arial"/>
          <w:color w:val="334853" w:themeColor="text2" w:themeShade="BF"/>
          <w:spacing w:val="-1"/>
          <w:sz w:val="18"/>
          <w:szCs w:val="18"/>
        </w:rPr>
        <w:t>been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sustained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is</w:t>
      </w:r>
      <w:r w:rsidRPr="00A8214C">
        <w:rPr>
          <w:rFonts w:cs="Arial"/>
          <w:color w:val="334853" w:themeColor="text2" w:themeShade="BF"/>
          <w:spacing w:val="-1"/>
          <w:sz w:val="18"/>
          <w:szCs w:val="18"/>
        </w:rPr>
        <w:t xml:space="preserve"> likely</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be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sustained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by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 xml:space="preserve">ANU. </w:t>
      </w:r>
    </w:p>
    <w:p w14:paraId="7F5BE227" w14:textId="77777777" w:rsidR="003B1710" w:rsidRPr="003B1710" w:rsidRDefault="003B1710" w:rsidP="003B1710">
      <w:pPr>
        <w:spacing w:before="120" w:after="120" w:line="276" w:lineRule="auto"/>
        <w:rPr>
          <w:rFonts w:cs="Arial"/>
          <w:color w:val="334853" w:themeColor="text2" w:themeShade="BF"/>
          <w:spacing w:val="-1"/>
          <w:sz w:val="18"/>
          <w:szCs w:val="18"/>
        </w:rPr>
      </w:pPr>
    </w:p>
    <w:p w14:paraId="4C69558C" w14:textId="77777777" w:rsidR="00871C3C" w:rsidRPr="00A8214C" w:rsidRDefault="00871C3C" w:rsidP="00A8214C">
      <w:pPr>
        <w:pStyle w:val="ListParagraph"/>
        <w:spacing w:before="120" w:after="120" w:line="276" w:lineRule="auto"/>
        <w:ind w:left="792"/>
        <w:rPr>
          <w:rFonts w:cs="Arial"/>
          <w:color w:val="334853" w:themeColor="text2" w:themeShade="BF"/>
          <w:spacing w:val="-1"/>
          <w:sz w:val="18"/>
          <w:szCs w:val="18"/>
        </w:rPr>
      </w:pPr>
    </w:p>
    <w:p w14:paraId="0003ABAA" w14:textId="77777777" w:rsidR="00871C3C" w:rsidRPr="00A8214C" w:rsidRDefault="00871C3C" w:rsidP="00A8214C">
      <w:pPr>
        <w:pStyle w:val="ListParagraph"/>
        <w:numPr>
          <w:ilvl w:val="0"/>
          <w:numId w:val="18"/>
        </w:numPr>
        <w:pBdr>
          <w:bottom w:val="single" w:sz="4" w:space="1" w:color="auto"/>
        </w:pBd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lastRenderedPageBreak/>
        <w:t xml:space="preserve">General </w:t>
      </w:r>
    </w:p>
    <w:p w14:paraId="27DD3708" w14:textId="77777777" w:rsidR="00871C3C" w:rsidRPr="00A8214C" w:rsidRDefault="00871C3C" w:rsidP="00A8214C">
      <w:pPr>
        <w:pStyle w:val="ListParagraph"/>
        <w:spacing w:before="120" w:after="120" w:line="276" w:lineRule="auto"/>
        <w:ind w:left="792"/>
        <w:rPr>
          <w:rFonts w:cs="Arial"/>
          <w:b/>
          <w:color w:val="334853" w:themeColor="text2" w:themeShade="BF"/>
          <w:spacing w:val="-1"/>
          <w:sz w:val="18"/>
          <w:szCs w:val="18"/>
        </w:rPr>
      </w:pPr>
    </w:p>
    <w:p w14:paraId="6C94F011" w14:textId="77777777" w:rsidR="00871C3C" w:rsidRPr="00A8214C" w:rsidRDefault="00871C3C" w:rsidP="00A8214C">
      <w:pPr>
        <w:pStyle w:val="ListParagraph"/>
        <w:numPr>
          <w:ilvl w:val="1"/>
          <w:numId w:val="18"/>
        </w:numP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Relationship  </w:t>
      </w:r>
    </w:p>
    <w:p w14:paraId="28CAB2C0" w14:textId="77777777" w:rsidR="00871C3C" w:rsidRPr="00A8214C" w:rsidRDefault="00871C3C" w:rsidP="00A8214C">
      <w:pPr>
        <w:spacing w:before="120" w:after="120" w:line="276" w:lineRule="auto"/>
        <w:ind w:left="360"/>
        <w:rPr>
          <w:rFonts w:cs="Arial"/>
          <w:b/>
          <w:color w:val="334853" w:themeColor="text2" w:themeShade="BF"/>
          <w:spacing w:val="-1"/>
          <w:sz w:val="18"/>
          <w:szCs w:val="18"/>
        </w:rPr>
      </w:pPr>
      <w:r w:rsidRPr="00A8214C">
        <w:rPr>
          <w:rFonts w:cs="Arial"/>
          <w:color w:val="334853" w:themeColor="text2" w:themeShade="BF"/>
          <w:spacing w:val="-1"/>
          <w:sz w:val="18"/>
          <w:szCs w:val="18"/>
        </w:rPr>
        <w:t>This 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does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not</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create</w:t>
      </w:r>
      <w:r w:rsidRPr="00A8214C">
        <w:rPr>
          <w:rFonts w:cs="Arial"/>
          <w:color w:val="334853" w:themeColor="text2" w:themeShade="BF"/>
          <w:sz w:val="18"/>
          <w:szCs w:val="18"/>
        </w:rPr>
        <w:t xml:space="preserve"> a</w:t>
      </w:r>
      <w:r w:rsidRPr="00A8214C">
        <w:rPr>
          <w:rFonts w:cs="Arial"/>
          <w:color w:val="334853" w:themeColor="text2" w:themeShade="BF"/>
          <w:spacing w:val="-5"/>
          <w:sz w:val="18"/>
          <w:szCs w:val="18"/>
        </w:rPr>
        <w:t xml:space="preserve"> </w:t>
      </w:r>
      <w:r w:rsidRPr="00A8214C">
        <w:rPr>
          <w:rFonts w:cs="Arial"/>
          <w:color w:val="334853" w:themeColor="text2" w:themeShade="BF"/>
          <w:spacing w:val="-1"/>
          <w:sz w:val="18"/>
          <w:szCs w:val="18"/>
        </w:rPr>
        <w:t>relationship</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between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w:t>
      </w:r>
      <w:r w:rsidRPr="00A8214C">
        <w:rPr>
          <w:rFonts w:cs="Arial"/>
          <w:color w:val="334853" w:themeColor="text2" w:themeShade="BF"/>
          <w:spacing w:val="44"/>
          <w:sz w:val="18"/>
          <w:szCs w:val="18"/>
        </w:rPr>
        <w:t xml:space="preserve"> </w:t>
      </w:r>
      <w:r w:rsidRPr="00A8214C">
        <w:rPr>
          <w:rFonts w:cs="Arial"/>
          <w:color w:val="334853" w:themeColor="text2" w:themeShade="BF"/>
          <w:spacing w:val="-1"/>
          <w:sz w:val="18"/>
          <w:szCs w:val="18"/>
        </w:rPr>
        <w:t>parties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trust, agency,</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partnership</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employment.</w:t>
      </w:r>
    </w:p>
    <w:p w14:paraId="033847A5" w14:textId="77777777" w:rsidR="00871C3C" w:rsidRPr="00A8214C" w:rsidRDefault="00871C3C" w:rsidP="00A8214C">
      <w:pPr>
        <w:pStyle w:val="ListParagraph"/>
        <w:numPr>
          <w:ilvl w:val="1"/>
          <w:numId w:val="18"/>
        </w:numP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Entire</w:t>
      </w:r>
      <w:r w:rsidRPr="00A8214C">
        <w:rPr>
          <w:rFonts w:cs="Arial"/>
          <w:b/>
          <w:color w:val="334853" w:themeColor="text2" w:themeShade="BF"/>
          <w:spacing w:val="-3"/>
          <w:sz w:val="18"/>
          <w:szCs w:val="18"/>
        </w:rPr>
        <w:t xml:space="preserve"> </w:t>
      </w:r>
      <w:r w:rsidRPr="00A8214C">
        <w:rPr>
          <w:rFonts w:cs="Arial"/>
          <w:b/>
          <w:color w:val="334853" w:themeColor="text2" w:themeShade="BF"/>
          <w:spacing w:val="-1"/>
          <w:sz w:val="18"/>
          <w:szCs w:val="18"/>
        </w:rPr>
        <w:t>agreement</w:t>
      </w:r>
    </w:p>
    <w:p w14:paraId="21213AE4" w14:textId="77777777" w:rsidR="00871C3C" w:rsidRPr="00A8214C" w:rsidRDefault="00871C3C" w:rsidP="00A8214C">
      <w:pPr>
        <w:spacing w:before="120" w:after="120" w:line="276" w:lineRule="auto"/>
        <w:ind w:left="360"/>
        <w:rPr>
          <w:rFonts w:cs="Arial"/>
          <w:color w:val="334853" w:themeColor="text2" w:themeShade="BF"/>
          <w:spacing w:val="-1"/>
          <w:sz w:val="18"/>
          <w:szCs w:val="18"/>
        </w:rPr>
      </w:pPr>
      <w:r w:rsidRPr="00A8214C">
        <w:rPr>
          <w:rFonts w:cs="Arial"/>
          <w:color w:val="334853" w:themeColor="text2" w:themeShade="BF"/>
          <w:spacing w:val="-1"/>
          <w:sz w:val="18"/>
          <w:szCs w:val="18"/>
        </w:rPr>
        <w:t>This agreement:</w:t>
      </w:r>
    </w:p>
    <w:p w14:paraId="12DD0E48" w14:textId="77777777" w:rsidR="00871C3C" w:rsidRPr="00A8214C" w:rsidRDefault="00871C3C" w:rsidP="00A8214C">
      <w:pPr>
        <w:pStyle w:val="ListParagraph"/>
        <w:numPr>
          <w:ilvl w:val="1"/>
          <w:numId w:val="21"/>
        </w:numPr>
        <w:spacing w:before="120" w:after="120" w:line="276" w:lineRule="auto"/>
        <w:rPr>
          <w:rFonts w:cs="Arial"/>
          <w:color w:val="334853" w:themeColor="text2" w:themeShade="BF"/>
          <w:spacing w:val="-1"/>
          <w:sz w:val="18"/>
          <w:szCs w:val="18"/>
        </w:rPr>
      </w:pPr>
      <w:r w:rsidRPr="00A8214C">
        <w:rPr>
          <w:rFonts w:cs="Arial"/>
          <w:color w:val="334853" w:themeColor="text2" w:themeShade="BF"/>
          <w:spacing w:val="-1"/>
          <w:sz w:val="18"/>
          <w:szCs w:val="18"/>
        </w:rPr>
        <w:t>contains the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entire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the</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parties;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p>
    <w:p w14:paraId="45799548" w14:textId="77777777" w:rsidR="00871C3C" w:rsidRPr="00A8214C" w:rsidRDefault="00871C3C" w:rsidP="00A8214C">
      <w:pPr>
        <w:pStyle w:val="ListParagraph"/>
        <w:numPr>
          <w:ilvl w:val="1"/>
          <w:numId w:val="21"/>
        </w:numPr>
        <w:spacing w:before="120" w:after="120" w:line="276" w:lineRule="auto"/>
        <w:ind w:left="788" w:hanging="431"/>
        <w:contextualSpacing w:val="0"/>
        <w:rPr>
          <w:rFonts w:cs="Arial"/>
          <w:color w:val="334853" w:themeColor="text2" w:themeShade="BF"/>
          <w:spacing w:val="-1"/>
          <w:sz w:val="18"/>
          <w:szCs w:val="18"/>
        </w:rPr>
      </w:pPr>
      <w:r w:rsidRPr="00A8214C">
        <w:rPr>
          <w:rFonts w:cs="Arial"/>
          <w:color w:val="334853" w:themeColor="text2" w:themeShade="BF"/>
          <w:spacing w:val="-1"/>
          <w:sz w:val="18"/>
          <w:szCs w:val="18"/>
        </w:rPr>
        <w:t>supersedes all prior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representations, conduct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28"/>
          <w:sz w:val="18"/>
          <w:szCs w:val="18"/>
        </w:rPr>
        <w:t xml:space="preserve"> </w:t>
      </w:r>
      <w:r w:rsidRPr="00A8214C">
        <w:rPr>
          <w:rFonts w:cs="Arial"/>
          <w:color w:val="334853" w:themeColor="text2" w:themeShade="BF"/>
          <w:spacing w:val="-1"/>
          <w:sz w:val="18"/>
          <w:szCs w:val="18"/>
        </w:rPr>
        <w:t>agreements,</w:t>
      </w:r>
    </w:p>
    <w:p w14:paraId="6460BCAD" w14:textId="77777777" w:rsidR="00871C3C" w:rsidRPr="00A8214C" w:rsidRDefault="00871C3C" w:rsidP="00A8214C">
      <w:pPr>
        <w:pStyle w:val="ListParagraph"/>
        <w:numPr>
          <w:ilvl w:val="1"/>
          <w:numId w:val="18"/>
        </w:numP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Discretion </w:t>
      </w:r>
    </w:p>
    <w:p w14:paraId="3BF8923A" w14:textId="24206EA5" w:rsidR="00871C3C" w:rsidRPr="003B1710" w:rsidRDefault="00871C3C" w:rsidP="003B1710">
      <w:pPr>
        <w:spacing w:before="120" w:after="120" w:line="276" w:lineRule="auto"/>
        <w:ind w:left="360"/>
        <w:rPr>
          <w:rFonts w:cs="Arial"/>
          <w:color w:val="334853" w:themeColor="text2" w:themeShade="BF"/>
          <w:spacing w:val="-1"/>
          <w:sz w:val="18"/>
          <w:szCs w:val="18"/>
        </w:rPr>
      </w:pPr>
      <w:r w:rsidRPr="00A8214C">
        <w:rPr>
          <w:rFonts w:cs="Arial"/>
          <w:color w:val="334853" w:themeColor="text2" w:themeShade="BF"/>
          <w:spacing w:val="-1"/>
          <w:sz w:val="18"/>
          <w:szCs w:val="18"/>
        </w:rPr>
        <w:t>Unless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otherwise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expressly contemplated, </w:t>
      </w:r>
      <w:r w:rsidRPr="00A8214C">
        <w:rPr>
          <w:rFonts w:cs="Arial"/>
          <w:color w:val="334853" w:themeColor="text2" w:themeShade="BF"/>
          <w:spacing w:val="-2"/>
          <w:sz w:val="18"/>
          <w:szCs w:val="18"/>
        </w:rPr>
        <w:t>where</w:t>
      </w:r>
      <w:r w:rsidRPr="00A8214C">
        <w:rPr>
          <w:rFonts w:cs="Arial"/>
          <w:color w:val="334853" w:themeColor="text2" w:themeShade="BF"/>
          <w:sz w:val="18"/>
          <w:szCs w:val="18"/>
        </w:rPr>
        <w:t xml:space="preserve"> a </w:t>
      </w:r>
      <w:r w:rsidRPr="00A8214C">
        <w:rPr>
          <w:rFonts w:cs="Arial"/>
          <w:color w:val="334853" w:themeColor="text2" w:themeShade="BF"/>
          <w:spacing w:val="-1"/>
          <w:sz w:val="18"/>
          <w:szCs w:val="18"/>
        </w:rPr>
        <w:t>provision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of</w:t>
      </w:r>
      <w:r w:rsidRPr="00A8214C">
        <w:rPr>
          <w:rFonts w:cs="Arial"/>
          <w:color w:val="334853" w:themeColor="text2" w:themeShade="BF"/>
          <w:spacing w:val="34"/>
          <w:sz w:val="18"/>
          <w:szCs w:val="18"/>
        </w:rPr>
        <w:t xml:space="preserve"> </w:t>
      </w:r>
      <w:r w:rsidRPr="00A8214C">
        <w:rPr>
          <w:rFonts w:cs="Arial"/>
          <w:color w:val="334853" w:themeColor="text2" w:themeShade="BF"/>
          <w:spacing w:val="-1"/>
          <w:sz w:val="18"/>
          <w:szCs w:val="18"/>
        </w:rPr>
        <w:t>this agreement contemplates that</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may</w:t>
      </w:r>
      <w:r w:rsidRPr="00A8214C">
        <w:rPr>
          <w:rFonts w:cs="Arial"/>
          <w:color w:val="334853" w:themeColor="text2" w:themeShade="BF"/>
          <w:spacing w:val="-1"/>
          <w:sz w:val="18"/>
          <w:szCs w:val="18"/>
        </w:rPr>
        <w:t xml:space="preserve"> exercise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its</w:t>
      </w:r>
      <w:r w:rsidRPr="00A8214C">
        <w:rPr>
          <w:rFonts w:cs="Arial"/>
          <w:color w:val="334853" w:themeColor="text2" w:themeShade="BF"/>
          <w:spacing w:val="27"/>
          <w:sz w:val="18"/>
          <w:szCs w:val="18"/>
        </w:rPr>
        <w:t xml:space="preserve"> </w:t>
      </w:r>
      <w:r w:rsidRPr="00A8214C">
        <w:rPr>
          <w:rFonts w:cs="Arial"/>
          <w:color w:val="334853" w:themeColor="text2" w:themeShade="BF"/>
          <w:spacing w:val="-1"/>
          <w:sz w:val="18"/>
          <w:szCs w:val="18"/>
        </w:rPr>
        <w:t>discretion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then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ANU</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 xml:space="preserve">is </w:t>
      </w:r>
      <w:r w:rsidRPr="00A8214C">
        <w:rPr>
          <w:rFonts w:cs="Arial"/>
          <w:color w:val="334853" w:themeColor="text2" w:themeShade="BF"/>
          <w:spacing w:val="-1"/>
          <w:sz w:val="18"/>
          <w:szCs w:val="18"/>
        </w:rPr>
        <w:t>entitled</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exercise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that discretion</w:t>
      </w:r>
      <w:r w:rsidRPr="00A8214C">
        <w:rPr>
          <w:rFonts w:cs="Arial"/>
          <w:color w:val="334853" w:themeColor="text2" w:themeShade="BF"/>
          <w:spacing w:val="32"/>
          <w:sz w:val="18"/>
          <w:szCs w:val="18"/>
        </w:rPr>
        <w:t xml:space="preserve"> </w:t>
      </w:r>
      <w:r w:rsidRPr="00A8214C">
        <w:rPr>
          <w:rFonts w:cs="Arial"/>
          <w:color w:val="334853" w:themeColor="text2" w:themeShade="BF"/>
          <w:spacing w:val="-1"/>
          <w:sz w:val="18"/>
          <w:szCs w:val="18"/>
        </w:rPr>
        <w:t>absolutely, with</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without conditions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without being</w:t>
      </w:r>
      <w:r w:rsidRPr="00A8214C">
        <w:rPr>
          <w:rFonts w:cs="Arial"/>
          <w:color w:val="334853" w:themeColor="text2" w:themeShade="BF"/>
          <w:spacing w:val="22"/>
          <w:sz w:val="18"/>
          <w:szCs w:val="18"/>
        </w:rPr>
        <w:t xml:space="preserve"> </w:t>
      </w:r>
      <w:r w:rsidRPr="00A8214C">
        <w:rPr>
          <w:rFonts w:cs="Arial"/>
          <w:color w:val="334853" w:themeColor="text2" w:themeShade="BF"/>
          <w:spacing w:val="-1"/>
          <w:sz w:val="18"/>
          <w:szCs w:val="18"/>
        </w:rPr>
        <w:t>required</w:t>
      </w:r>
      <w:r w:rsidRPr="00A8214C">
        <w:rPr>
          <w:rFonts w:cs="Arial"/>
          <w:color w:val="334853" w:themeColor="text2" w:themeShade="BF"/>
          <w:sz w:val="18"/>
          <w:szCs w:val="18"/>
        </w:rPr>
        <w:t xml:space="preserve"> to </w:t>
      </w:r>
      <w:r w:rsidRPr="00A8214C">
        <w:rPr>
          <w:rFonts w:cs="Arial"/>
          <w:color w:val="334853" w:themeColor="text2" w:themeShade="BF"/>
          <w:spacing w:val="-1"/>
          <w:sz w:val="18"/>
          <w:szCs w:val="18"/>
        </w:rPr>
        <w:t>act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reasonably or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give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reasons.</w:t>
      </w:r>
    </w:p>
    <w:p w14:paraId="2A4019AA" w14:textId="77777777" w:rsidR="00871C3C" w:rsidRPr="00A8214C" w:rsidRDefault="00871C3C" w:rsidP="00A8214C">
      <w:pPr>
        <w:pStyle w:val="ListParagraph"/>
        <w:numPr>
          <w:ilvl w:val="1"/>
          <w:numId w:val="18"/>
        </w:numP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Waiver </w:t>
      </w:r>
    </w:p>
    <w:p w14:paraId="78256A3E" w14:textId="77777777" w:rsidR="00871C3C" w:rsidRPr="00A8214C" w:rsidRDefault="00871C3C" w:rsidP="00A8214C">
      <w:pPr>
        <w:spacing w:before="120" w:after="120" w:line="276" w:lineRule="auto"/>
        <w:ind w:left="360"/>
        <w:rPr>
          <w:rFonts w:cs="Arial"/>
          <w:color w:val="334853" w:themeColor="text2" w:themeShade="BF"/>
          <w:spacing w:val="-2"/>
          <w:sz w:val="18"/>
          <w:szCs w:val="18"/>
        </w:rPr>
      </w:pPr>
      <w:r w:rsidRPr="00A8214C">
        <w:rPr>
          <w:rFonts w:cs="Arial"/>
          <w:color w:val="334853" w:themeColor="text2" w:themeShade="BF"/>
          <w:sz w:val="18"/>
          <w:szCs w:val="18"/>
        </w:rPr>
        <w:t>A</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right under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this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agreement</w:t>
      </w:r>
      <w:r w:rsidRPr="00A8214C">
        <w:rPr>
          <w:rFonts w:cs="Arial"/>
          <w:color w:val="334853" w:themeColor="text2" w:themeShade="BF"/>
          <w:spacing w:val="-1"/>
          <w:sz w:val="18"/>
          <w:szCs w:val="18"/>
        </w:rPr>
        <w:t xml:space="preserve"> may</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only be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waived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 xml:space="preserve">by </w:t>
      </w:r>
      <w:r w:rsidRPr="00A8214C">
        <w:rPr>
          <w:rFonts w:cs="Arial"/>
          <w:color w:val="334853" w:themeColor="text2" w:themeShade="BF"/>
          <w:sz w:val="18"/>
          <w:szCs w:val="18"/>
        </w:rPr>
        <w:t xml:space="preserve">a </w:t>
      </w:r>
      <w:r w:rsidRPr="00A8214C">
        <w:rPr>
          <w:rFonts w:cs="Arial"/>
          <w:color w:val="334853" w:themeColor="text2" w:themeShade="BF"/>
          <w:spacing w:val="-1"/>
          <w:sz w:val="18"/>
          <w:szCs w:val="18"/>
        </w:rPr>
        <w:t xml:space="preserve">party </w:t>
      </w:r>
      <w:r w:rsidRPr="00A8214C">
        <w:rPr>
          <w:rFonts w:cs="Arial"/>
          <w:color w:val="334853" w:themeColor="text2" w:themeShade="BF"/>
          <w:sz w:val="18"/>
          <w:szCs w:val="18"/>
        </w:rPr>
        <w:t>in</w:t>
      </w:r>
      <w:r w:rsidRPr="00A8214C">
        <w:rPr>
          <w:rFonts w:cs="Arial"/>
          <w:color w:val="334853" w:themeColor="text2" w:themeShade="BF"/>
          <w:spacing w:val="45"/>
          <w:sz w:val="18"/>
          <w:szCs w:val="18"/>
        </w:rPr>
        <w:t xml:space="preserve"> </w:t>
      </w:r>
      <w:r w:rsidRPr="00A8214C">
        <w:rPr>
          <w:rFonts w:cs="Arial"/>
          <w:color w:val="334853" w:themeColor="text2" w:themeShade="BF"/>
          <w:spacing w:val="-1"/>
          <w:sz w:val="18"/>
          <w:szCs w:val="18"/>
        </w:rPr>
        <w:t>writing</w:t>
      </w:r>
      <w:r w:rsidRPr="00A8214C">
        <w:rPr>
          <w:rFonts w:cs="Arial"/>
          <w:color w:val="334853" w:themeColor="text2" w:themeShade="BF"/>
          <w:sz w:val="18"/>
          <w:szCs w:val="18"/>
        </w:rPr>
        <w:t xml:space="preserve"> to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extent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expressly</w:t>
      </w:r>
      <w:r w:rsidRPr="00A8214C">
        <w:rPr>
          <w:rFonts w:cs="Arial"/>
          <w:color w:val="334853" w:themeColor="text2" w:themeShade="BF"/>
          <w:spacing w:val="-3"/>
          <w:sz w:val="18"/>
          <w:szCs w:val="18"/>
        </w:rPr>
        <w:t xml:space="preserve"> </w:t>
      </w:r>
      <w:r w:rsidRPr="00A8214C">
        <w:rPr>
          <w:rFonts w:cs="Arial"/>
          <w:color w:val="334853" w:themeColor="text2" w:themeShade="BF"/>
          <w:sz w:val="18"/>
          <w:szCs w:val="18"/>
        </w:rPr>
        <w:t>set</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out</w:t>
      </w:r>
      <w:r w:rsidRPr="00A8214C">
        <w:rPr>
          <w:rFonts w:cs="Arial"/>
          <w:color w:val="334853" w:themeColor="text2" w:themeShade="BF"/>
          <w:spacing w:val="2"/>
          <w:sz w:val="18"/>
          <w:szCs w:val="18"/>
        </w:rPr>
        <w:t xml:space="preserve"> </w:t>
      </w:r>
      <w:r w:rsidRPr="00A8214C">
        <w:rPr>
          <w:rFonts w:cs="Arial"/>
          <w:color w:val="334853" w:themeColor="text2" w:themeShade="BF"/>
          <w:sz w:val="18"/>
          <w:szCs w:val="18"/>
        </w:rPr>
        <w:t>in</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 xml:space="preserve">that </w:t>
      </w:r>
      <w:r w:rsidRPr="00A8214C">
        <w:rPr>
          <w:rFonts w:cs="Arial"/>
          <w:color w:val="334853" w:themeColor="text2" w:themeShade="BF"/>
          <w:spacing w:val="-2"/>
          <w:sz w:val="18"/>
          <w:szCs w:val="18"/>
        </w:rPr>
        <w:t>waiver.</w:t>
      </w:r>
    </w:p>
    <w:p w14:paraId="4E69C468" w14:textId="77777777" w:rsidR="00871C3C" w:rsidRPr="00A8214C" w:rsidRDefault="00871C3C" w:rsidP="00A8214C">
      <w:pPr>
        <w:pStyle w:val="ListParagraph"/>
        <w:numPr>
          <w:ilvl w:val="1"/>
          <w:numId w:val="18"/>
        </w:numPr>
        <w:spacing w:before="120" w:after="120" w:line="276" w:lineRule="auto"/>
        <w:rPr>
          <w:rFonts w:cs="Arial"/>
          <w:b/>
          <w:color w:val="334853" w:themeColor="text2" w:themeShade="BF"/>
          <w:spacing w:val="-1"/>
          <w:sz w:val="18"/>
          <w:szCs w:val="18"/>
        </w:rPr>
      </w:pPr>
      <w:r w:rsidRPr="00A8214C">
        <w:rPr>
          <w:rFonts w:cs="Arial"/>
          <w:b/>
          <w:color w:val="334853" w:themeColor="text2" w:themeShade="BF"/>
          <w:spacing w:val="-1"/>
          <w:sz w:val="18"/>
          <w:szCs w:val="18"/>
        </w:rPr>
        <w:t>Severability</w:t>
      </w:r>
    </w:p>
    <w:p w14:paraId="4AA0BB99" w14:textId="77777777" w:rsidR="00871C3C" w:rsidRPr="00A8214C" w:rsidRDefault="00871C3C" w:rsidP="00A8214C">
      <w:pPr>
        <w:spacing w:before="120" w:after="120" w:line="276" w:lineRule="auto"/>
        <w:ind w:left="360"/>
        <w:rPr>
          <w:rFonts w:cs="Arial"/>
          <w:b/>
          <w:color w:val="334853" w:themeColor="text2" w:themeShade="BF"/>
          <w:spacing w:val="-1"/>
          <w:sz w:val="18"/>
          <w:szCs w:val="18"/>
        </w:rPr>
      </w:pPr>
      <w:r w:rsidRPr="00A8214C">
        <w:rPr>
          <w:rFonts w:cs="Arial"/>
          <w:color w:val="334853" w:themeColor="text2" w:themeShade="BF"/>
          <w:sz w:val="18"/>
          <w:szCs w:val="18"/>
        </w:rPr>
        <w:t xml:space="preserve">To </w:t>
      </w:r>
      <w:r w:rsidRPr="00A8214C">
        <w:rPr>
          <w:rFonts w:cs="Arial"/>
          <w:color w:val="334853" w:themeColor="text2" w:themeShade="BF"/>
          <w:spacing w:val="-1"/>
          <w:sz w:val="18"/>
          <w:szCs w:val="18"/>
        </w:rPr>
        <w:t>the</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extent</w:t>
      </w:r>
      <w:r w:rsidRPr="00A8214C">
        <w:rPr>
          <w:rFonts w:cs="Arial"/>
          <w:color w:val="334853" w:themeColor="text2" w:themeShade="BF"/>
          <w:spacing w:val="-1"/>
          <w:sz w:val="18"/>
          <w:szCs w:val="18"/>
        </w:rPr>
        <w:t xml:space="preserve"> that any portion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of</w:t>
      </w:r>
      <w:r w:rsidRPr="00A8214C">
        <w:rPr>
          <w:rFonts w:cs="Arial"/>
          <w:color w:val="334853" w:themeColor="text2" w:themeShade="BF"/>
          <w:spacing w:val="-1"/>
          <w:sz w:val="18"/>
          <w:szCs w:val="18"/>
        </w:rPr>
        <w:t xml:space="preserve"> this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is</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void</w:t>
      </w:r>
      <w:r w:rsidRPr="00A8214C">
        <w:rPr>
          <w:rFonts w:cs="Arial"/>
          <w:color w:val="334853" w:themeColor="text2" w:themeShade="BF"/>
          <w:spacing w:val="-3"/>
          <w:sz w:val="18"/>
          <w:szCs w:val="18"/>
        </w:rPr>
        <w:t xml:space="preserve"> </w:t>
      </w:r>
      <w:r w:rsidRPr="00A8214C">
        <w:rPr>
          <w:rFonts w:cs="Arial"/>
          <w:color w:val="334853" w:themeColor="text2" w:themeShade="BF"/>
          <w:spacing w:val="-1"/>
          <w:sz w:val="18"/>
          <w:szCs w:val="18"/>
        </w:rPr>
        <w:t>or</w:t>
      </w:r>
      <w:r w:rsidRPr="00A8214C">
        <w:rPr>
          <w:rFonts w:cs="Arial"/>
          <w:color w:val="334853" w:themeColor="text2" w:themeShade="BF"/>
          <w:spacing w:val="50"/>
          <w:sz w:val="18"/>
          <w:szCs w:val="18"/>
        </w:rPr>
        <w:t xml:space="preserve"> </w:t>
      </w:r>
      <w:r w:rsidRPr="00A8214C">
        <w:rPr>
          <w:rFonts w:cs="Arial"/>
          <w:color w:val="334853" w:themeColor="text2" w:themeShade="BF"/>
          <w:spacing w:val="-1"/>
          <w:sz w:val="18"/>
          <w:szCs w:val="18"/>
        </w:rPr>
        <w:t>otherwise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unenforceable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then</w:t>
      </w:r>
      <w:r w:rsidRPr="00A8214C">
        <w:rPr>
          <w:rFonts w:cs="Arial"/>
          <w:color w:val="334853" w:themeColor="text2" w:themeShade="BF"/>
          <w:spacing w:val="-3"/>
          <w:sz w:val="18"/>
          <w:szCs w:val="18"/>
        </w:rPr>
        <w:t xml:space="preserve"> </w:t>
      </w:r>
      <w:r w:rsidRPr="00A8214C">
        <w:rPr>
          <w:rFonts w:cs="Arial"/>
          <w:color w:val="334853" w:themeColor="text2" w:themeShade="BF"/>
          <w:spacing w:val="-2"/>
          <w:sz w:val="18"/>
          <w:szCs w:val="18"/>
        </w:rPr>
        <w:t>that</w:t>
      </w:r>
      <w:r w:rsidRPr="00A8214C">
        <w:rPr>
          <w:rFonts w:cs="Arial"/>
          <w:color w:val="334853" w:themeColor="text2" w:themeShade="BF"/>
          <w:spacing w:val="-1"/>
          <w:sz w:val="18"/>
          <w:szCs w:val="18"/>
        </w:rPr>
        <w:t xml:space="preserve"> portion</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will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be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severed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and</w:t>
      </w:r>
      <w:r w:rsidRPr="00A8214C">
        <w:rPr>
          <w:rFonts w:cs="Arial"/>
          <w:color w:val="334853" w:themeColor="text2" w:themeShade="BF"/>
          <w:spacing w:val="36"/>
          <w:sz w:val="18"/>
          <w:szCs w:val="18"/>
        </w:rPr>
        <w:t xml:space="preserve"> </w:t>
      </w:r>
      <w:r w:rsidRPr="00A8214C">
        <w:rPr>
          <w:rFonts w:cs="Arial"/>
          <w:color w:val="334853" w:themeColor="text2" w:themeShade="BF"/>
          <w:spacing w:val="-1"/>
          <w:sz w:val="18"/>
          <w:szCs w:val="18"/>
        </w:rPr>
        <w:t>this agreement</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will</w:t>
      </w:r>
      <w:r w:rsidRPr="00A8214C">
        <w:rPr>
          <w:rFonts w:cs="Arial"/>
          <w:color w:val="334853" w:themeColor="text2" w:themeShade="BF"/>
          <w:spacing w:val="1"/>
          <w:sz w:val="18"/>
          <w:szCs w:val="18"/>
        </w:rPr>
        <w:t xml:space="preserve"> </w:t>
      </w:r>
      <w:r w:rsidRPr="00A8214C">
        <w:rPr>
          <w:rFonts w:cs="Arial"/>
          <w:color w:val="334853" w:themeColor="text2" w:themeShade="BF"/>
          <w:spacing w:val="-1"/>
          <w:sz w:val="18"/>
          <w:szCs w:val="18"/>
        </w:rPr>
        <w:t>be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construed</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as</w:t>
      </w:r>
      <w:r w:rsidRPr="00A8214C">
        <w:rPr>
          <w:rFonts w:cs="Arial"/>
          <w:color w:val="334853" w:themeColor="text2" w:themeShade="BF"/>
          <w:spacing w:val="2"/>
          <w:sz w:val="18"/>
          <w:szCs w:val="18"/>
        </w:rPr>
        <w:t xml:space="preserve"> </w:t>
      </w:r>
      <w:r w:rsidRPr="00A8214C">
        <w:rPr>
          <w:rFonts w:cs="Arial"/>
          <w:color w:val="334853" w:themeColor="text2" w:themeShade="BF"/>
          <w:spacing w:val="-2"/>
          <w:sz w:val="18"/>
          <w:szCs w:val="18"/>
        </w:rPr>
        <w:t>if</w:t>
      </w:r>
      <w:r w:rsidRPr="00A8214C">
        <w:rPr>
          <w:rFonts w:cs="Arial"/>
          <w:color w:val="334853" w:themeColor="text2" w:themeShade="BF"/>
          <w:spacing w:val="-1"/>
          <w:sz w:val="18"/>
          <w:szCs w:val="18"/>
        </w:rPr>
        <w:t xml:space="preserve"> the</w:t>
      </w:r>
      <w:r w:rsidRPr="00A8214C">
        <w:rPr>
          <w:rFonts w:cs="Arial"/>
          <w:color w:val="334853" w:themeColor="text2" w:themeShade="BF"/>
          <w:spacing w:val="-2"/>
          <w:sz w:val="18"/>
          <w:szCs w:val="18"/>
        </w:rPr>
        <w:t xml:space="preserve"> </w:t>
      </w:r>
      <w:r w:rsidRPr="00A8214C">
        <w:rPr>
          <w:rFonts w:cs="Arial"/>
          <w:color w:val="334853" w:themeColor="text2" w:themeShade="BF"/>
          <w:spacing w:val="-1"/>
          <w:sz w:val="18"/>
          <w:szCs w:val="18"/>
        </w:rPr>
        <w:t>severable</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portion</w:t>
      </w:r>
      <w:r w:rsidRPr="00A8214C">
        <w:rPr>
          <w:rFonts w:cs="Arial"/>
          <w:color w:val="334853" w:themeColor="text2" w:themeShade="BF"/>
          <w:spacing w:val="32"/>
          <w:sz w:val="18"/>
          <w:szCs w:val="18"/>
        </w:rPr>
        <w:t xml:space="preserve"> </w:t>
      </w:r>
      <w:r w:rsidRPr="00A8214C">
        <w:rPr>
          <w:rFonts w:cs="Arial"/>
          <w:color w:val="334853" w:themeColor="text2" w:themeShade="BF"/>
          <w:spacing w:val="-1"/>
          <w:sz w:val="18"/>
          <w:szCs w:val="18"/>
        </w:rPr>
        <w:t>had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never</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existed.</w:t>
      </w:r>
    </w:p>
    <w:p w14:paraId="1349B30D" w14:textId="77777777" w:rsidR="00871C3C" w:rsidRPr="00A8214C" w:rsidRDefault="00871C3C" w:rsidP="00A8214C">
      <w:pPr>
        <w:spacing w:line="276" w:lineRule="auto"/>
        <w:rPr>
          <w:rFonts w:cs="Arial"/>
          <w:color w:val="334853" w:themeColor="text2" w:themeShade="BF"/>
          <w:sz w:val="18"/>
          <w:szCs w:val="18"/>
        </w:rPr>
      </w:pPr>
    </w:p>
    <w:p w14:paraId="3A95E697" w14:textId="0A13A37F" w:rsidR="00871C3C" w:rsidRDefault="00871C3C" w:rsidP="00A8214C">
      <w:pPr>
        <w:spacing w:line="276" w:lineRule="auto"/>
        <w:outlineLvl w:val="0"/>
        <w:rPr>
          <w:rFonts w:cs="Arial"/>
          <w:b/>
          <w:color w:val="334853" w:themeColor="text2" w:themeShade="BF"/>
          <w:spacing w:val="-1"/>
          <w:sz w:val="18"/>
          <w:szCs w:val="18"/>
        </w:rPr>
      </w:pPr>
      <w:r w:rsidRPr="00A8214C">
        <w:rPr>
          <w:rFonts w:cs="Arial"/>
          <w:b/>
          <w:color w:val="334853" w:themeColor="text2" w:themeShade="BF"/>
          <w:spacing w:val="-1"/>
          <w:sz w:val="18"/>
          <w:szCs w:val="18"/>
        </w:rPr>
        <w:t xml:space="preserve">Execution </w:t>
      </w:r>
    </w:p>
    <w:p w14:paraId="2E73EFFE" w14:textId="77777777" w:rsidR="003B1710" w:rsidRPr="00A8214C" w:rsidRDefault="003B1710" w:rsidP="00A8214C">
      <w:pPr>
        <w:spacing w:line="276" w:lineRule="auto"/>
        <w:outlineLvl w:val="0"/>
        <w:rPr>
          <w:rFonts w:cs="Arial"/>
          <w:b/>
          <w:color w:val="334853" w:themeColor="text2" w:themeShade="BF"/>
          <w:spacing w:val="-1"/>
          <w:sz w:val="18"/>
          <w:szCs w:val="18"/>
        </w:rPr>
      </w:pPr>
    </w:p>
    <w:p w14:paraId="697E78F8" w14:textId="33F3A992" w:rsidR="003B1710" w:rsidRDefault="00871C3C" w:rsidP="00A8214C">
      <w:pPr>
        <w:spacing w:line="276" w:lineRule="auto"/>
        <w:rPr>
          <w:rFonts w:cs="Arial"/>
          <w:color w:val="334853" w:themeColor="text2" w:themeShade="BF"/>
          <w:spacing w:val="-2"/>
          <w:sz w:val="18"/>
          <w:szCs w:val="18"/>
        </w:rPr>
      </w:pPr>
      <w:r w:rsidRPr="00A8214C">
        <w:rPr>
          <w:rFonts w:cs="Arial"/>
          <w:color w:val="334853" w:themeColor="text2" w:themeShade="BF"/>
          <w:spacing w:val="-1"/>
          <w:sz w:val="18"/>
          <w:szCs w:val="18"/>
        </w:rPr>
        <w:t>Signed</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as</w:t>
      </w:r>
      <w:r w:rsidRPr="00A8214C">
        <w:rPr>
          <w:rFonts w:cs="Arial"/>
          <w:color w:val="334853" w:themeColor="text2" w:themeShade="BF"/>
          <w:sz w:val="18"/>
          <w:szCs w:val="18"/>
        </w:rPr>
        <w:t xml:space="preserve"> </w:t>
      </w:r>
      <w:r w:rsidRPr="00A8214C">
        <w:rPr>
          <w:rFonts w:cs="Arial"/>
          <w:color w:val="334853" w:themeColor="text2" w:themeShade="BF"/>
          <w:spacing w:val="-1"/>
          <w:sz w:val="18"/>
          <w:szCs w:val="18"/>
        </w:rPr>
        <w:t>an</w:t>
      </w:r>
      <w:r w:rsidRPr="00A8214C">
        <w:rPr>
          <w:rFonts w:cs="Arial"/>
          <w:color w:val="334853" w:themeColor="text2" w:themeShade="BF"/>
          <w:sz w:val="18"/>
          <w:szCs w:val="18"/>
        </w:rPr>
        <w:t xml:space="preserve"> </w:t>
      </w:r>
      <w:r w:rsidRPr="00A8214C">
        <w:rPr>
          <w:rFonts w:cs="Arial"/>
          <w:color w:val="334853" w:themeColor="text2" w:themeShade="BF"/>
          <w:spacing w:val="-2"/>
          <w:sz w:val="18"/>
          <w:szCs w:val="18"/>
        </w:rPr>
        <w:t>agreement.</w:t>
      </w:r>
    </w:p>
    <w:p w14:paraId="25BD19F6" w14:textId="77777777" w:rsidR="003B1710" w:rsidRPr="00A8214C" w:rsidRDefault="003B1710" w:rsidP="00A8214C">
      <w:pPr>
        <w:spacing w:line="276" w:lineRule="auto"/>
        <w:rPr>
          <w:rFonts w:cs="Arial"/>
          <w:color w:val="334853" w:themeColor="text2" w:themeShade="BF"/>
          <w:spacing w:val="-2"/>
          <w:sz w:val="18"/>
          <w:szCs w:val="18"/>
        </w:rPr>
      </w:pPr>
    </w:p>
    <w:p w14:paraId="0121D545" w14:textId="6299B6A0" w:rsidR="00871C3C" w:rsidRPr="00A8214C" w:rsidRDefault="00871C3C" w:rsidP="00A8214C">
      <w:pPr>
        <w:spacing w:line="276" w:lineRule="auto"/>
        <w:rPr>
          <w:rFonts w:cs="Arial"/>
          <w:color w:val="334853" w:themeColor="text2" w:themeShade="BF"/>
          <w:sz w:val="18"/>
          <w:szCs w:val="18"/>
        </w:rPr>
      </w:pPr>
      <w:r w:rsidRPr="00A8214C">
        <w:rPr>
          <w:rFonts w:cs="Arial"/>
          <w:b/>
          <w:color w:val="334853" w:themeColor="text2" w:themeShade="BF"/>
          <w:sz w:val="18"/>
          <w:szCs w:val="18"/>
        </w:rPr>
        <w:t xml:space="preserve">SIGNED </w:t>
      </w:r>
      <w:r w:rsidRPr="00A8214C">
        <w:rPr>
          <w:rFonts w:cs="Arial"/>
          <w:color w:val="334853" w:themeColor="text2" w:themeShade="BF"/>
          <w:sz w:val="18"/>
          <w:szCs w:val="18"/>
        </w:rPr>
        <w:t>for and on behalf of:</w:t>
      </w:r>
    </w:p>
    <w:p w14:paraId="09FF6434" w14:textId="77777777" w:rsidR="00871C3C" w:rsidRPr="00A8214C" w:rsidRDefault="00871C3C" w:rsidP="00A8214C">
      <w:pPr>
        <w:spacing w:line="276" w:lineRule="auto"/>
        <w:rPr>
          <w:rFonts w:cs="Arial"/>
          <w:color w:val="334853" w:themeColor="text2" w:themeShade="BF"/>
          <w:sz w:val="18"/>
          <w:szCs w:val="18"/>
        </w:rPr>
      </w:pPr>
      <w:r w:rsidRPr="00A8214C">
        <w:rPr>
          <w:rFonts w:cs="Arial"/>
          <w:color w:val="334853" w:themeColor="text2" w:themeShade="BF"/>
          <w:sz w:val="18"/>
          <w:szCs w:val="18"/>
        </w:rPr>
        <w:t>The Australian National University</w:t>
      </w:r>
    </w:p>
    <w:p w14:paraId="25B3D1D8" w14:textId="77777777" w:rsidR="00871C3C" w:rsidRPr="00A8214C" w:rsidRDefault="00871C3C" w:rsidP="00A8214C">
      <w:pPr>
        <w:spacing w:line="276" w:lineRule="auto"/>
        <w:rPr>
          <w:rFonts w:cs="Arial"/>
          <w:color w:val="334853" w:themeColor="text2" w:themeShade="BF"/>
          <w:sz w:val="18"/>
          <w:szCs w:val="18"/>
        </w:rPr>
      </w:pPr>
    </w:p>
    <w:p w14:paraId="7E861E39" w14:textId="77777777" w:rsidR="00871C3C" w:rsidRPr="00A8214C" w:rsidRDefault="00871C3C" w:rsidP="00A8214C">
      <w:pPr>
        <w:tabs>
          <w:tab w:val="left" w:pos="2268"/>
        </w:tabs>
        <w:spacing w:line="276" w:lineRule="auto"/>
        <w:rPr>
          <w:rFonts w:cs="Arial"/>
          <w:color w:val="334853" w:themeColor="text2" w:themeShade="BF"/>
          <w:sz w:val="18"/>
          <w:szCs w:val="18"/>
        </w:rPr>
      </w:pPr>
      <w:proofErr w:type="gramStart"/>
      <w:r w:rsidRPr="00A8214C">
        <w:rPr>
          <w:rFonts w:cs="Arial"/>
          <w:color w:val="334853" w:themeColor="text2" w:themeShade="BF"/>
          <w:sz w:val="18"/>
          <w:szCs w:val="18"/>
        </w:rPr>
        <w:t>by</w:t>
      </w:r>
      <w:proofErr w:type="gramEnd"/>
      <w:r w:rsidRPr="00A8214C">
        <w:rPr>
          <w:rFonts w:cs="Arial"/>
          <w:color w:val="334853" w:themeColor="text2" w:themeShade="BF"/>
          <w:sz w:val="18"/>
          <w:szCs w:val="18"/>
        </w:rPr>
        <w:t xml:space="preserve"> its duly </w:t>
      </w:r>
      <w:proofErr w:type="spellStart"/>
      <w:r w:rsidRPr="00A8214C">
        <w:rPr>
          <w:rFonts w:cs="Arial"/>
          <w:color w:val="334853" w:themeColor="text2" w:themeShade="BF"/>
          <w:sz w:val="18"/>
          <w:szCs w:val="18"/>
        </w:rPr>
        <w:t>authorised</w:t>
      </w:r>
      <w:proofErr w:type="spellEnd"/>
      <w:r w:rsidRPr="00A8214C">
        <w:rPr>
          <w:rFonts w:cs="Arial"/>
          <w:color w:val="334853" w:themeColor="text2" w:themeShade="BF"/>
          <w:sz w:val="18"/>
          <w:szCs w:val="18"/>
        </w:rPr>
        <w:t xml:space="preserve"> officer:</w:t>
      </w:r>
      <w:r w:rsidRPr="00A8214C">
        <w:rPr>
          <w:rFonts w:cs="Arial"/>
          <w:color w:val="334853" w:themeColor="text2" w:themeShade="BF"/>
          <w:sz w:val="18"/>
          <w:szCs w:val="18"/>
        </w:rPr>
        <w:tab/>
        <w:t>:</w:t>
      </w:r>
    </w:p>
    <w:p w14:paraId="7A427597" w14:textId="77777777" w:rsidR="00871C3C" w:rsidRPr="00A8214C" w:rsidRDefault="00871C3C" w:rsidP="00A8214C">
      <w:pPr>
        <w:tabs>
          <w:tab w:val="left" w:pos="2268"/>
        </w:tabs>
        <w:spacing w:line="276" w:lineRule="auto"/>
        <w:rPr>
          <w:rFonts w:cs="Arial"/>
          <w:color w:val="334853" w:themeColor="text2" w:themeShade="BF"/>
          <w:sz w:val="18"/>
          <w:szCs w:val="18"/>
        </w:rPr>
      </w:pPr>
    </w:p>
    <w:p w14:paraId="76D1F1E2" w14:textId="77777777" w:rsidR="003B1710" w:rsidRDefault="003B1710" w:rsidP="00A8214C">
      <w:pPr>
        <w:tabs>
          <w:tab w:val="right" w:pos="1701"/>
          <w:tab w:val="left" w:pos="2268"/>
          <w:tab w:val="right" w:pos="3969"/>
        </w:tabs>
        <w:spacing w:line="276" w:lineRule="auto"/>
        <w:rPr>
          <w:rFonts w:cs="Arial"/>
          <w:color w:val="334853" w:themeColor="text2" w:themeShade="BF"/>
          <w:sz w:val="18"/>
          <w:szCs w:val="18"/>
        </w:rPr>
      </w:pPr>
    </w:p>
    <w:p w14:paraId="6F395C9E" w14:textId="478F2126" w:rsidR="003B1710" w:rsidRDefault="003B1710" w:rsidP="00A8214C">
      <w:pPr>
        <w:tabs>
          <w:tab w:val="right" w:pos="1701"/>
          <w:tab w:val="left" w:pos="2268"/>
          <w:tab w:val="right" w:pos="3969"/>
        </w:tabs>
        <w:spacing w:line="276" w:lineRule="auto"/>
        <w:rPr>
          <w:rFonts w:cs="Arial"/>
          <w:color w:val="334853" w:themeColor="text2" w:themeShade="BF"/>
          <w:sz w:val="18"/>
          <w:szCs w:val="18"/>
        </w:rPr>
      </w:pPr>
      <w:r>
        <w:rPr>
          <w:rFonts w:cs="Arial"/>
          <w:color w:val="334853" w:themeColor="text2" w:themeShade="BF"/>
          <w:sz w:val="18"/>
          <w:szCs w:val="18"/>
        </w:rPr>
        <w:t>_______________________________</w:t>
      </w:r>
      <w:r>
        <w:rPr>
          <w:rFonts w:cs="Arial"/>
          <w:color w:val="334853" w:themeColor="text2" w:themeShade="BF"/>
          <w:sz w:val="18"/>
          <w:szCs w:val="18"/>
        </w:rPr>
        <w:tab/>
      </w:r>
      <w:r>
        <w:rPr>
          <w:rFonts w:cs="Arial"/>
          <w:color w:val="334853" w:themeColor="text2" w:themeShade="BF"/>
          <w:sz w:val="18"/>
          <w:szCs w:val="18"/>
        </w:rPr>
        <w:tab/>
      </w:r>
      <w:r>
        <w:rPr>
          <w:rFonts w:cs="Arial"/>
          <w:color w:val="334853" w:themeColor="text2" w:themeShade="BF"/>
          <w:sz w:val="18"/>
          <w:szCs w:val="18"/>
        </w:rPr>
        <w:tab/>
      </w:r>
    </w:p>
    <w:p w14:paraId="62A61445" w14:textId="6DB72E46" w:rsidR="00871C3C" w:rsidRDefault="00344EB3" w:rsidP="00A8214C">
      <w:pPr>
        <w:tabs>
          <w:tab w:val="right" w:pos="1701"/>
          <w:tab w:val="left" w:pos="2268"/>
          <w:tab w:val="right" w:pos="3969"/>
        </w:tabs>
        <w:spacing w:line="276" w:lineRule="auto"/>
        <w:rPr>
          <w:rFonts w:cs="Arial"/>
          <w:color w:val="334853" w:themeColor="text2" w:themeShade="BF"/>
          <w:sz w:val="18"/>
          <w:szCs w:val="18"/>
        </w:rPr>
      </w:pPr>
      <w:r>
        <w:rPr>
          <w:rFonts w:cs="Arial"/>
          <w:color w:val="334853" w:themeColor="text2" w:themeShade="BF"/>
          <w:sz w:val="18"/>
          <w:szCs w:val="18"/>
        </w:rPr>
        <w:t>Richelle Hilton</w:t>
      </w:r>
    </w:p>
    <w:p w14:paraId="63D16279" w14:textId="58F78220" w:rsidR="00871C3C" w:rsidRDefault="00892EF9" w:rsidP="003B1710">
      <w:pPr>
        <w:tabs>
          <w:tab w:val="left" w:pos="2268"/>
        </w:tabs>
        <w:spacing w:line="276" w:lineRule="auto"/>
        <w:rPr>
          <w:rFonts w:cs="Arial"/>
          <w:color w:val="334853" w:themeColor="text2" w:themeShade="BF"/>
          <w:sz w:val="18"/>
          <w:szCs w:val="18"/>
        </w:rPr>
      </w:pPr>
      <w:r>
        <w:rPr>
          <w:rFonts w:cs="Arial"/>
          <w:color w:val="334853" w:themeColor="text2" w:themeShade="BF"/>
          <w:sz w:val="18"/>
          <w:szCs w:val="18"/>
        </w:rPr>
        <w:t>Director Planning and Performance Measurement</w:t>
      </w:r>
      <w:r w:rsidR="00871C3C" w:rsidRPr="00A8214C">
        <w:rPr>
          <w:rFonts w:cs="Arial"/>
          <w:color w:val="334853" w:themeColor="text2" w:themeShade="BF"/>
          <w:sz w:val="18"/>
          <w:szCs w:val="18"/>
        </w:rPr>
        <w:tab/>
      </w:r>
    </w:p>
    <w:p w14:paraId="2A47DEDE" w14:textId="223DAAF0" w:rsidR="003B1710" w:rsidRPr="003B1710" w:rsidRDefault="003B1710" w:rsidP="003B1710">
      <w:pPr>
        <w:tabs>
          <w:tab w:val="left" w:pos="2268"/>
        </w:tabs>
        <w:spacing w:line="276" w:lineRule="auto"/>
        <w:rPr>
          <w:rFonts w:cs="Arial"/>
          <w:color w:val="334853" w:themeColor="text2" w:themeShade="BF"/>
          <w:sz w:val="18"/>
          <w:szCs w:val="18"/>
        </w:rPr>
      </w:pPr>
      <w:r>
        <w:rPr>
          <w:rFonts w:cs="Arial"/>
          <w:color w:val="334853" w:themeColor="text2" w:themeShade="BF"/>
          <w:sz w:val="18"/>
          <w:szCs w:val="18"/>
        </w:rPr>
        <w:t>Date:</w:t>
      </w:r>
    </w:p>
    <w:p w14:paraId="65AFA904" w14:textId="77777777" w:rsidR="003B1710" w:rsidRDefault="003B1710" w:rsidP="00A8214C">
      <w:pPr>
        <w:tabs>
          <w:tab w:val="right" w:pos="1701"/>
          <w:tab w:val="left" w:pos="2268"/>
          <w:tab w:val="right" w:pos="3969"/>
        </w:tabs>
        <w:spacing w:line="276" w:lineRule="auto"/>
        <w:rPr>
          <w:rFonts w:cs="Arial"/>
          <w:color w:val="334853" w:themeColor="text2" w:themeShade="BF"/>
          <w:sz w:val="18"/>
          <w:szCs w:val="18"/>
        </w:rPr>
      </w:pPr>
    </w:p>
    <w:p w14:paraId="548DD561" w14:textId="77777777" w:rsidR="003B1710" w:rsidRDefault="003B1710" w:rsidP="00A8214C">
      <w:pPr>
        <w:tabs>
          <w:tab w:val="right" w:pos="1701"/>
          <w:tab w:val="left" w:pos="2268"/>
          <w:tab w:val="right" w:pos="3969"/>
        </w:tabs>
        <w:spacing w:line="276" w:lineRule="auto"/>
        <w:rPr>
          <w:rFonts w:cs="Arial"/>
          <w:color w:val="334853" w:themeColor="text2" w:themeShade="BF"/>
          <w:sz w:val="18"/>
          <w:szCs w:val="18"/>
        </w:rPr>
      </w:pPr>
    </w:p>
    <w:p w14:paraId="40FFB246" w14:textId="77777777" w:rsidR="00871C3C" w:rsidRPr="00A8214C" w:rsidRDefault="00871C3C" w:rsidP="00A8214C">
      <w:pPr>
        <w:tabs>
          <w:tab w:val="left" w:pos="2268"/>
        </w:tabs>
        <w:spacing w:line="276" w:lineRule="auto"/>
        <w:rPr>
          <w:rFonts w:cs="Arial"/>
          <w:color w:val="334853" w:themeColor="text2" w:themeShade="BF"/>
          <w:sz w:val="18"/>
          <w:szCs w:val="18"/>
        </w:rPr>
      </w:pPr>
    </w:p>
    <w:p w14:paraId="58202588" w14:textId="77777777" w:rsidR="007E0140" w:rsidRPr="00A8214C" w:rsidRDefault="007E0140" w:rsidP="00A8214C">
      <w:pPr>
        <w:spacing w:line="276" w:lineRule="auto"/>
        <w:rPr>
          <w:rFonts w:cs="Arial"/>
          <w:b/>
          <w:color w:val="334853" w:themeColor="text2" w:themeShade="BF"/>
          <w:sz w:val="18"/>
          <w:szCs w:val="18"/>
        </w:rPr>
      </w:pPr>
    </w:p>
    <w:p w14:paraId="644CBB27" w14:textId="77777777" w:rsidR="007E0140" w:rsidRPr="00A8214C" w:rsidRDefault="007E0140" w:rsidP="00A8214C">
      <w:pPr>
        <w:spacing w:line="276" w:lineRule="auto"/>
        <w:rPr>
          <w:rFonts w:cs="Arial"/>
          <w:b/>
          <w:color w:val="334853" w:themeColor="text2" w:themeShade="BF"/>
          <w:sz w:val="18"/>
          <w:szCs w:val="18"/>
        </w:rPr>
      </w:pPr>
    </w:p>
    <w:p w14:paraId="4952556A" w14:textId="77777777" w:rsidR="003B1710" w:rsidRDefault="003B1710" w:rsidP="00A8214C">
      <w:pPr>
        <w:spacing w:line="276" w:lineRule="auto"/>
        <w:rPr>
          <w:rFonts w:cs="Arial"/>
          <w:b/>
          <w:color w:val="334853" w:themeColor="text2" w:themeShade="BF"/>
          <w:sz w:val="18"/>
          <w:szCs w:val="18"/>
        </w:rPr>
      </w:pPr>
    </w:p>
    <w:p w14:paraId="76A3AC2E" w14:textId="77777777" w:rsidR="003B1710" w:rsidRDefault="003B1710" w:rsidP="00A8214C">
      <w:pPr>
        <w:spacing w:line="276" w:lineRule="auto"/>
        <w:rPr>
          <w:rFonts w:cs="Arial"/>
          <w:b/>
          <w:color w:val="334853" w:themeColor="text2" w:themeShade="BF"/>
          <w:sz w:val="18"/>
          <w:szCs w:val="18"/>
        </w:rPr>
      </w:pPr>
    </w:p>
    <w:p w14:paraId="00115767" w14:textId="77777777" w:rsidR="003B1710" w:rsidRDefault="003B1710" w:rsidP="00A8214C">
      <w:pPr>
        <w:spacing w:line="276" w:lineRule="auto"/>
        <w:rPr>
          <w:rFonts w:cs="Arial"/>
          <w:b/>
          <w:color w:val="334853" w:themeColor="text2" w:themeShade="BF"/>
          <w:sz w:val="18"/>
          <w:szCs w:val="18"/>
        </w:rPr>
      </w:pPr>
    </w:p>
    <w:p w14:paraId="3452B31B" w14:textId="77777777" w:rsidR="003B1710" w:rsidRDefault="003B1710" w:rsidP="00A8214C">
      <w:pPr>
        <w:spacing w:line="276" w:lineRule="auto"/>
        <w:rPr>
          <w:rFonts w:cs="Arial"/>
          <w:b/>
          <w:color w:val="334853" w:themeColor="text2" w:themeShade="BF"/>
          <w:sz w:val="18"/>
          <w:szCs w:val="18"/>
        </w:rPr>
      </w:pPr>
    </w:p>
    <w:p w14:paraId="63ADDE7C" w14:textId="77777777" w:rsidR="003B1710" w:rsidRDefault="003B1710" w:rsidP="00A8214C">
      <w:pPr>
        <w:spacing w:line="276" w:lineRule="auto"/>
        <w:rPr>
          <w:rFonts w:cs="Arial"/>
          <w:b/>
          <w:color w:val="334853" w:themeColor="text2" w:themeShade="BF"/>
          <w:sz w:val="18"/>
          <w:szCs w:val="18"/>
        </w:rPr>
      </w:pPr>
    </w:p>
    <w:p w14:paraId="203D340F" w14:textId="77777777" w:rsidR="003B1710" w:rsidRDefault="003B1710" w:rsidP="00A8214C">
      <w:pPr>
        <w:spacing w:line="276" w:lineRule="auto"/>
        <w:rPr>
          <w:rFonts w:cs="Arial"/>
          <w:b/>
          <w:color w:val="334853" w:themeColor="text2" w:themeShade="BF"/>
          <w:sz w:val="18"/>
          <w:szCs w:val="18"/>
        </w:rPr>
      </w:pPr>
    </w:p>
    <w:p w14:paraId="6702E456" w14:textId="77777777" w:rsidR="003B1710" w:rsidRDefault="003B1710" w:rsidP="00A8214C">
      <w:pPr>
        <w:spacing w:line="276" w:lineRule="auto"/>
        <w:rPr>
          <w:rFonts w:cs="Arial"/>
          <w:b/>
          <w:color w:val="334853" w:themeColor="text2" w:themeShade="BF"/>
          <w:sz w:val="18"/>
          <w:szCs w:val="18"/>
        </w:rPr>
      </w:pPr>
    </w:p>
    <w:p w14:paraId="74FE9C9E" w14:textId="77777777" w:rsidR="003B1710" w:rsidRDefault="003B1710" w:rsidP="00A8214C">
      <w:pPr>
        <w:spacing w:line="276" w:lineRule="auto"/>
        <w:rPr>
          <w:rFonts w:cs="Arial"/>
          <w:b/>
          <w:color w:val="334853" w:themeColor="text2" w:themeShade="BF"/>
          <w:sz w:val="18"/>
          <w:szCs w:val="18"/>
        </w:rPr>
      </w:pPr>
    </w:p>
    <w:p w14:paraId="66CB5062" w14:textId="77777777" w:rsidR="003B1710" w:rsidRDefault="003B1710" w:rsidP="00A8214C">
      <w:pPr>
        <w:spacing w:line="276" w:lineRule="auto"/>
        <w:rPr>
          <w:rFonts w:cs="Arial"/>
          <w:b/>
          <w:color w:val="334853" w:themeColor="text2" w:themeShade="BF"/>
          <w:sz w:val="18"/>
          <w:szCs w:val="18"/>
        </w:rPr>
      </w:pPr>
    </w:p>
    <w:p w14:paraId="20D7AA87" w14:textId="77777777" w:rsidR="003B1710" w:rsidRDefault="003B1710" w:rsidP="00A8214C">
      <w:pPr>
        <w:spacing w:line="276" w:lineRule="auto"/>
        <w:rPr>
          <w:rFonts w:cs="Arial"/>
          <w:b/>
          <w:color w:val="334853" w:themeColor="text2" w:themeShade="BF"/>
          <w:sz w:val="18"/>
          <w:szCs w:val="18"/>
        </w:rPr>
      </w:pPr>
    </w:p>
    <w:p w14:paraId="0CB5B83D" w14:textId="77777777" w:rsidR="003B1710" w:rsidRDefault="003B1710" w:rsidP="00A8214C">
      <w:pPr>
        <w:spacing w:line="276" w:lineRule="auto"/>
        <w:rPr>
          <w:rFonts w:cs="Arial"/>
          <w:b/>
          <w:color w:val="334853" w:themeColor="text2" w:themeShade="BF"/>
          <w:sz w:val="18"/>
          <w:szCs w:val="18"/>
        </w:rPr>
      </w:pPr>
    </w:p>
    <w:p w14:paraId="3269C2AB" w14:textId="77777777" w:rsidR="003B1710" w:rsidRDefault="003B1710" w:rsidP="00A8214C">
      <w:pPr>
        <w:spacing w:line="276" w:lineRule="auto"/>
        <w:rPr>
          <w:rFonts w:cs="Arial"/>
          <w:b/>
          <w:color w:val="334853" w:themeColor="text2" w:themeShade="BF"/>
          <w:sz w:val="18"/>
          <w:szCs w:val="18"/>
        </w:rPr>
      </w:pPr>
    </w:p>
    <w:p w14:paraId="1E5DF10A" w14:textId="77777777" w:rsidR="003B1710" w:rsidRDefault="003B1710" w:rsidP="00A8214C">
      <w:pPr>
        <w:spacing w:line="276" w:lineRule="auto"/>
        <w:rPr>
          <w:rFonts w:cs="Arial"/>
          <w:b/>
          <w:color w:val="334853" w:themeColor="text2" w:themeShade="BF"/>
          <w:sz w:val="18"/>
          <w:szCs w:val="18"/>
        </w:rPr>
      </w:pPr>
    </w:p>
    <w:p w14:paraId="14F4DB16" w14:textId="77777777" w:rsidR="003B1710" w:rsidRDefault="003B1710" w:rsidP="00A8214C">
      <w:pPr>
        <w:spacing w:line="276" w:lineRule="auto"/>
        <w:rPr>
          <w:rFonts w:cs="Arial"/>
          <w:b/>
          <w:color w:val="334853" w:themeColor="text2" w:themeShade="BF"/>
          <w:sz w:val="18"/>
          <w:szCs w:val="18"/>
        </w:rPr>
      </w:pPr>
    </w:p>
    <w:p w14:paraId="1085954A" w14:textId="77777777" w:rsidR="003B1710" w:rsidRDefault="003B1710" w:rsidP="00A8214C">
      <w:pPr>
        <w:spacing w:line="276" w:lineRule="auto"/>
        <w:rPr>
          <w:rFonts w:cs="Arial"/>
          <w:b/>
          <w:color w:val="334853" w:themeColor="text2" w:themeShade="BF"/>
          <w:sz w:val="18"/>
          <w:szCs w:val="18"/>
        </w:rPr>
      </w:pPr>
    </w:p>
    <w:p w14:paraId="6FBCF77F" w14:textId="77777777" w:rsidR="003B1710" w:rsidRDefault="003B1710" w:rsidP="00A8214C">
      <w:pPr>
        <w:spacing w:line="276" w:lineRule="auto"/>
        <w:rPr>
          <w:rFonts w:cs="Arial"/>
          <w:b/>
          <w:color w:val="334853" w:themeColor="text2" w:themeShade="BF"/>
          <w:sz w:val="18"/>
          <w:szCs w:val="18"/>
        </w:rPr>
      </w:pPr>
    </w:p>
    <w:p w14:paraId="3F6FA525" w14:textId="77777777" w:rsidR="003B1710" w:rsidRDefault="003B1710" w:rsidP="00A8214C">
      <w:pPr>
        <w:spacing w:line="276" w:lineRule="auto"/>
        <w:rPr>
          <w:rFonts w:cs="Arial"/>
          <w:b/>
          <w:color w:val="334853" w:themeColor="text2" w:themeShade="BF"/>
          <w:sz w:val="18"/>
          <w:szCs w:val="18"/>
        </w:rPr>
      </w:pPr>
    </w:p>
    <w:p w14:paraId="391F4665" w14:textId="77777777" w:rsidR="003B1710" w:rsidRDefault="003B1710" w:rsidP="00A8214C">
      <w:pPr>
        <w:spacing w:line="276" w:lineRule="auto"/>
        <w:rPr>
          <w:rFonts w:cs="Arial"/>
          <w:b/>
          <w:color w:val="334853" w:themeColor="text2" w:themeShade="BF"/>
          <w:sz w:val="18"/>
          <w:szCs w:val="18"/>
        </w:rPr>
      </w:pPr>
    </w:p>
    <w:p w14:paraId="7FDC753E" w14:textId="77777777" w:rsidR="003B1710" w:rsidRDefault="003B1710" w:rsidP="00A8214C">
      <w:pPr>
        <w:spacing w:line="276" w:lineRule="auto"/>
        <w:rPr>
          <w:rFonts w:cs="Arial"/>
          <w:b/>
          <w:color w:val="334853" w:themeColor="text2" w:themeShade="BF"/>
          <w:sz w:val="18"/>
          <w:szCs w:val="18"/>
        </w:rPr>
      </w:pPr>
    </w:p>
    <w:p w14:paraId="478AC296" w14:textId="77777777" w:rsidR="003B1710" w:rsidRDefault="003B1710" w:rsidP="00A8214C">
      <w:pPr>
        <w:spacing w:line="276" w:lineRule="auto"/>
        <w:rPr>
          <w:rFonts w:cs="Arial"/>
          <w:b/>
          <w:color w:val="334853" w:themeColor="text2" w:themeShade="BF"/>
          <w:sz w:val="18"/>
          <w:szCs w:val="18"/>
        </w:rPr>
      </w:pPr>
    </w:p>
    <w:p w14:paraId="3157C019" w14:textId="77777777" w:rsidR="003B1710" w:rsidRDefault="003B1710" w:rsidP="00A8214C">
      <w:pPr>
        <w:spacing w:line="276" w:lineRule="auto"/>
        <w:rPr>
          <w:rFonts w:cs="Arial"/>
          <w:b/>
          <w:color w:val="334853" w:themeColor="text2" w:themeShade="BF"/>
          <w:sz w:val="18"/>
          <w:szCs w:val="18"/>
        </w:rPr>
      </w:pPr>
    </w:p>
    <w:p w14:paraId="0E713D20" w14:textId="77777777" w:rsidR="003B1710" w:rsidRDefault="003B1710" w:rsidP="00A8214C">
      <w:pPr>
        <w:spacing w:line="276" w:lineRule="auto"/>
        <w:rPr>
          <w:rFonts w:cs="Arial"/>
          <w:b/>
          <w:color w:val="334853" w:themeColor="text2" w:themeShade="BF"/>
          <w:sz w:val="18"/>
          <w:szCs w:val="18"/>
        </w:rPr>
      </w:pPr>
    </w:p>
    <w:p w14:paraId="2942B763" w14:textId="77777777" w:rsidR="003B1710" w:rsidRDefault="003B1710" w:rsidP="00A8214C">
      <w:pPr>
        <w:spacing w:line="276" w:lineRule="auto"/>
        <w:rPr>
          <w:rFonts w:cs="Arial"/>
          <w:b/>
          <w:color w:val="334853" w:themeColor="text2" w:themeShade="BF"/>
          <w:sz w:val="18"/>
          <w:szCs w:val="18"/>
        </w:rPr>
      </w:pPr>
    </w:p>
    <w:p w14:paraId="7F8224BB" w14:textId="77777777" w:rsidR="003B1710" w:rsidRDefault="003B1710" w:rsidP="00A8214C">
      <w:pPr>
        <w:spacing w:line="276" w:lineRule="auto"/>
        <w:rPr>
          <w:rFonts w:cs="Arial"/>
          <w:b/>
          <w:color w:val="334853" w:themeColor="text2" w:themeShade="BF"/>
          <w:sz w:val="18"/>
          <w:szCs w:val="18"/>
        </w:rPr>
      </w:pPr>
    </w:p>
    <w:p w14:paraId="3EC81CFC" w14:textId="77777777" w:rsidR="003B1710" w:rsidRDefault="003B1710" w:rsidP="00A8214C">
      <w:pPr>
        <w:spacing w:line="276" w:lineRule="auto"/>
        <w:rPr>
          <w:rFonts w:cs="Arial"/>
          <w:b/>
          <w:color w:val="334853" w:themeColor="text2" w:themeShade="BF"/>
          <w:sz w:val="18"/>
          <w:szCs w:val="18"/>
        </w:rPr>
      </w:pPr>
    </w:p>
    <w:p w14:paraId="1E0CBD8D" w14:textId="77777777" w:rsidR="003B1710" w:rsidRDefault="003B1710" w:rsidP="00A8214C">
      <w:pPr>
        <w:spacing w:line="276" w:lineRule="auto"/>
        <w:rPr>
          <w:rFonts w:cs="Arial"/>
          <w:b/>
          <w:color w:val="334853" w:themeColor="text2" w:themeShade="BF"/>
          <w:sz w:val="18"/>
          <w:szCs w:val="18"/>
        </w:rPr>
      </w:pPr>
    </w:p>
    <w:p w14:paraId="69D08111" w14:textId="77777777" w:rsidR="003B1710" w:rsidRDefault="003B1710" w:rsidP="00A8214C">
      <w:pPr>
        <w:spacing w:line="276" w:lineRule="auto"/>
        <w:rPr>
          <w:rFonts w:cs="Arial"/>
          <w:b/>
          <w:color w:val="334853" w:themeColor="text2" w:themeShade="BF"/>
          <w:sz w:val="18"/>
          <w:szCs w:val="18"/>
        </w:rPr>
      </w:pPr>
    </w:p>
    <w:p w14:paraId="7EF467E0" w14:textId="77777777" w:rsidR="003B1710" w:rsidRDefault="003B1710" w:rsidP="00A8214C">
      <w:pPr>
        <w:spacing w:line="276" w:lineRule="auto"/>
        <w:rPr>
          <w:rFonts w:cs="Arial"/>
          <w:b/>
          <w:color w:val="334853" w:themeColor="text2" w:themeShade="BF"/>
          <w:sz w:val="18"/>
          <w:szCs w:val="18"/>
        </w:rPr>
      </w:pPr>
    </w:p>
    <w:p w14:paraId="01420280" w14:textId="77777777" w:rsidR="003B1710" w:rsidRDefault="003B1710" w:rsidP="00A8214C">
      <w:pPr>
        <w:spacing w:line="276" w:lineRule="auto"/>
        <w:rPr>
          <w:rFonts w:cs="Arial"/>
          <w:b/>
          <w:color w:val="334853" w:themeColor="text2" w:themeShade="BF"/>
          <w:sz w:val="18"/>
          <w:szCs w:val="18"/>
        </w:rPr>
      </w:pPr>
    </w:p>
    <w:p w14:paraId="5C66A15F" w14:textId="77777777" w:rsidR="003B1710" w:rsidRDefault="003B1710" w:rsidP="00A8214C">
      <w:pPr>
        <w:spacing w:line="276" w:lineRule="auto"/>
        <w:rPr>
          <w:rFonts w:cs="Arial"/>
          <w:b/>
          <w:color w:val="334853" w:themeColor="text2" w:themeShade="BF"/>
          <w:sz w:val="18"/>
          <w:szCs w:val="18"/>
        </w:rPr>
      </w:pPr>
    </w:p>
    <w:p w14:paraId="68498E2E" w14:textId="77777777" w:rsidR="003B1710" w:rsidRDefault="003B1710" w:rsidP="00A8214C">
      <w:pPr>
        <w:spacing w:line="276" w:lineRule="auto"/>
        <w:rPr>
          <w:rFonts w:cs="Arial"/>
          <w:b/>
          <w:color w:val="334853" w:themeColor="text2" w:themeShade="BF"/>
          <w:sz w:val="18"/>
          <w:szCs w:val="18"/>
        </w:rPr>
      </w:pPr>
    </w:p>
    <w:p w14:paraId="68E069C1" w14:textId="77777777" w:rsidR="003B1710" w:rsidRDefault="003B1710" w:rsidP="00A8214C">
      <w:pPr>
        <w:spacing w:line="276" w:lineRule="auto"/>
        <w:rPr>
          <w:rFonts w:cs="Arial"/>
          <w:b/>
          <w:color w:val="334853" w:themeColor="text2" w:themeShade="BF"/>
          <w:sz w:val="18"/>
          <w:szCs w:val="18"/>
        </w:rPr>
      </w:pPr>
    </w:p>
    <w:p w14:paraId="0445F24D" w14:textId="77777777" w:rsidR="003B1710" w:rsidRDefault="003B1710" w:rsidP="00A8214C">
      <w:pPr>
        <w:spacing w:line="276" w:lineRule="auto"/>
        <w:rPr>
          <w:rFonts w:cs="Arial"/>
          <w:b/>
          <w:color w:val="334853" w:themeColor="text2" w:themeShade="BF"/>
          <w:sz w:val="18"/>
          <w:szCs w:val="18"/>
        </w:rPr>
      </w:pPr>
    </w:p>
    <w:p w14:paraId="0A6D17A4" w14:textId="77777777" w:rsidR="003B1710" w:rsidRDefault="003B1710" w:rsidP="00A8214C">
      <w:pPr>
        <w:spacing w:line="276" w:lineRule="auto"/>
        <w:rPr>
          <w:rFonts w:cs="Arial"/>
          <w:b/>
          <w:color w:val="334853" w:themeColor="text2" w:themeShade="BF"/>
          <w:sz w:val="18"/>
          <w:szCs w:val="18"/>
        </w:rPr>
      </w:pPr>
    </w:p>
    <w:p w14:paraId="1630B3BD" w14:textId="77777777" w:rsidR="003B1710" w:rsidRDefault="003B1710" w:rsidP="00A8214C">
      <w:pPr>
        <w:spacing w:line="276" w:lineRule="auto"/>
        <w:rPr>
          <w:rFonts w:cs="Arial"/>
          <w:b/>
          <w:color w:val="334853" w:themeColor="text2" w:themeShade="BF"/>
          <w:sz w:val="18"/>
          <w:szCs w:val="18"/>
        </w:rPr>
      </w:pPr>
    </w:p>
    <w:p w14:paraId="656C263C" w14:textId="77777777" w:rsidR="003B1710" w:rsidRDefault="003B1710" w:rsidP="00A8214C">
      <w:pPr>
        <w:spacing w:line="276" w:lineRule="auto"/>
        <w:rPr>
          <w:rFonts w:cs="Arial"/>
          <w:b/>
          <w:color w:val="334853" w:themeColor="text2" w:themeShade="BF"/>
          <w:sz w:val="18"/>
          <w:szCs w:val="18"/>
        </w:rPr>
      </w:pPr>
    </w:p>
    <w:p w14:paraId="0103BE11" w14:textId="77777777" w:rsidR="003B1710" w:rsidRDefault="003B1710" w:rsidP="00A8214C">
      <w:pPr>
        <w:spacing w:line="276" w:lineRule="auto"/>
        <w:rPr>
          <w:rFonts w:cs="Arial"/>
          <w:b/>
          <w:color w:val="334853" w:themeColor="text2" w:themeShade="BF"/>
          <w:sz w:val="18"/>
          <w:szCs w:val="18"/>
        </w:rPr>
      </w:pPr>
    </w:p>
    <w:p w14:paraId="079F45BB" w14:textId="77777777" w:rsidR="003B1710" w:rsidRDefault="003B1710" w:rsidP="00A8214C">
      <w:pPr>
        <w:spacing w:line="276" w:lineRule="auto"/>
        <w:rPr>
          <w:rFonts w:cs="Arial"/>
          <w:b/>
          <w:color w:val="334853" w:themeColor="text2" w:themeShade="BF"/>
          <w:sz w:val="18"/>
          <w:szCs w:val="18"/>
        </w:rPr>
      </w:pPr>
    </w:p>
    <w:p w14:paraId="0442C937" w14:textId="77777777" w:rsidR="003B1710" w:rsidRDefault="003B1710" w:rsidP="00A8214C">
      <w:pPr>
        <w:spacing w:line="276" w:lineRule="auto"/>
        <w:rPr>
          <w:rFonts w:cs="Arial"/>
          <w:b/>
          <w:color w:val="334853" w:themeColor="text2" w:themeShade="BF"/>
          <w:sz w:val="18"/>
          <w:szCs w:val="18"/>
        </w:rPr>
      </w:pPr>
    </w:p>
    <w:p w14:paraId="32D38D2F" w14:textId="77777777" w:rsidR="003B1710" w:rsidRDefault="003B1710" w:rsidP="00A8214C">
      <w:pPr>
        <w:spacing w:line="276" w:lineRule="auto"/>
        <w:rPr>
          <w:rFonts w:cs="Arial"/>
          <w:b/>
          <w:color w:val="334853" w:themeColor="text2" w:themeShade="BF"/>
          <w:sz w:val="18"/>
          <w:szCs w:val="18"/>
        </w:rPr>
      </w:pPr>
    </w:p>
    <w:p w14:paraId="2C66EFD0" w14:textId="77777777" w:rsidR="00871C3C" w:rsidRPr="00A8214C" w:rsidRDefault="00871C3C" w:rsidP="00A8214C">
      <w:pPr>
        <w:spacing w:line="276" w:lineRule="auto"/>
        <w:rPr>
          <w:rFonts w:cs="Arial"/>
          <w:color w:val="334853" w:themeColor="text2" w:themeShade="BF"/>
          <w:sz w:val="18"/>
          <w:szCs w:val="18"/>
        </w:rPr>
      </w:pPr>
      <w:r w:rsidRPr="00A8214C">
        <w:rPr>
          <w:rFonts w:cs="Arial"/>
          <w:b/>
          <w:color w:val="334853" w:themeColor="text2" w:themeShade="BF"/>
          <w:sz w:val="18"/>
          <w:szCs w:val="18"/>
        </w:rPr>
        <w:t xml:space="preserve">SIGNED </w:t>
      </w:r>
      <w:r w:rsidRPr="00A8214C">
        <w:rPr>
          <w:rFonts w:cs="Arial"/>
          <w:color w:val="334853" w:themeColor="text2" w:themeShade="BF"/>
          <w:sz w:val="18"/>
          <w:szCs w:val="18"/>
        </w:rPr>
        <w:t>for and on behalf of:</w:t>
      </w:r>
    </w:p>
    <w:p w14:paraId="040AC3E0" w14:textId="77777777" w:rsidR="00871C3C" w:rsidRPr="00A8214C" w:rsidRDefault="00871C3C" w:rsidP="00A8214C">
      <w:pPr>
        <w:spacing w:line="276" w:lineRule="auto"/>
        <w:rPr>
          <w:rFonts w:cs="Arial"/>
          <w:color w:val="334853" w:themeColor="text2" w:themeShade="BF"/>
          <w:sz w:val="18"/>
          <w:szCs w:val="18"/>
        </w:rPr>
      </w:pPr>
      <w:r w:rsidRPr="00A8214C">
        <w:rPr>
          <w:rFonts w:cs="Arial"/>
          <w:color w:val="334853" w:themeColor="text2" w:themeShade="BF"/>
          <w:sz w:val="18"/>
          <w:szCs w:val="18"/>
        </w:rPr>
        <w:t>The Panelist:</w:t>
      </w:r>
    </w:p>
    <w:p w14:paraId="2C091C87" w14:textId="77777777" w:rsidR="00871C3C" w:rsidRPr="00A8214C" w:rsidRDefault="00871C3C" w:rsidP="00A8214C">
      <w:pPr>
        <w:spacing w:line="276" w:lineRule="auto"/>
        <w:rPr>
          <w:rFonts w:cs="Arial"/>
          <w:color w:val="334853" w:themeColor="text2" w:themeShade="BF"/>
          <w:sz w:val="18"/>
          <w:szCs w:val="18"/>
        </w:rPr>
      </w:pPr>
    </w:p>
    <w:p w14:paraId="74982AB3" w14:textId="27EF9D95" w:rsidR="00871C3C" w:rsidRPr="00A8214C" w:rsidRDefault="00871C3C" w:rsidP="00A8214C">
      <w:pPr>
        <w:tabs>
          <w:tab w:val="left" w:pos="2268"/>
        </w:tabs>
        <w:spacing w:line="276" w:lineRule="auto"/>
        <w:rPr>
          <w:rFonts w:cs="Arial"/>
          <w:color w:val="334853" w:themeColor="text2" w:themeShade="BF"/>
          <w:sz w:val="18"/>
          <w:szCs w:val="18"/>
        </w:rPr>
      </w:pPr>
      <w:r w:rsidRPr="00A8214C">
        <w:rPr>
          <w:rFonts w:cs="Arial"/>
          <w:color w:val="334853" w:themeColor="text2" w:themeShade="BF"/>
          <w:sz w:val="18"/>
          <w:szCs w:val="18"/>
        </w:rPr>
        <w:tab/>
        <w:t>:</w:t>
      </w:r>
    </w:p>
    <w:p w14:paraId="3EB8D9F1" w14:textId="77777777" w:rsidR="003B1710" w:rsidRDefault="003B1710" w:rsidP="003B1710">
      <w:pPr>
        <w:tabs>
          <w:tab w:val="right" w:pos="1701"/>
          <w:tab w:val="left" w:pos="2268"/>
          <w:tab w:val="right" w:pos="3969"/>
        </w:tabs>
        <w:spacing w:line="276" w:lineRule="auto"/>
        <w:rPr>
          <w:rFonts w:cs="Arial"/>
          <w:color w:val="334853" w:themeColor="text2" w:themeShade="BF"/>
          <w:sz w:val="18"/>
          <w:szCs w:val="18"/>
        </w:rPr>
      </w:pPr>
    </w:p>
    <w:p w14:paraId="78DC0F4D" w14:textId="77777777" w:rsidR="003B1710" w:rsidRDefault="003B1710" w:rsidP="003B1710">
      <w:pPr>
        <w:tabs>
          <w:tab w:val="right" w:pos="1701"/>
          <w:tab w:val="left" w:pos="2268"/>
          <w:tab w:val="right" w:pos="3969"/>
        </w:tabs>
        <w:spacing w:line="276" w:lineRule="auto"/>
        <w:rPr>
          <w:rFonts w:cs="Arial"/>
          <w:color w:val="334853" w:themeColor="text2" w:themeShade="BF"/>
          <w:sz w:val="18"/>
          <w:szCs w:val="18"/>
        </w:rPr>
      </w:pPr>
    </w:p>
    <w:p w14:paraId="2D43E4E6" w14:textId="195CF872" w:rsidR="003B1710" w:rsidRDefault="003B1710" w:rsidP="003B1710">
      <w:pPr>
        <w:tabs>
          <w:tab w:val="right" w:pos="1701"/>
          <w:tab w:val="left" w:pos="2268"/>
          <w:tab w:val="right" w:pos="3969"/>
        </w:tabs>
        <w:spacing w:line="276" w:lineRule="auto"/>
        <w:rPr>
          <w:rFonts w:cs="Arial"/>
          <w:color w:val="334853" w:themeColor="text2" w:themeShade="BF"/>
          <w:sz w:val="18"/>
          <w:szCs w:val="18"/>
        </w:rPr>
      </w:pP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r>
      <w:r>
        <w:rPr>
          <w:rFonts w:cs="Arial"/>
          <w:color w:val="334853" w:themeColor="text2" w:themeShade="BF"/>
          <w:sz w:val="18"/>
          <w:szCs w:val="18"/>
        </w:rPr>
        <w:softHyphen/>
        <w:t>____________________________________</w:t>
      </w:r>
    </w:p>
    <w:p w14:paraId="51E613BC" w14:textId="191110A9" w:rsidR="00871C3C" w:rsidRPr="003B1710" w:rsidRDefault="00871C3C" w:rsidP="003B1710">
      <w:pPr>
        <w:tabs>
          <w:tab w:val="right" w:pos="1701"/>
          <w:tab w:val="left" w:pos="2268"/>
          <w:tab w:val="right" w:pos="3969"/>
        </w:tabs>
        <w:spacing w:line="276" w:lineRule="auto"/>
        <w:rPr>
          <w:rFonts w:cs="Arial"/>
          <w:color w:val="334853" w:themeColor="text2" w:themeShade="BF"/>
          <w:sz w:val="18"/>
          <w:szCs w:val="18"/>
          <w:u w:val="single"/>
        </w:rPr>
      </w:pPr>
      <w:r w:rsidRPr="00A8214C">
        <w:rPr>
          <w:rFonts w:cs="Arial"/>
          <w:color w:val="334853" w:themeColor="text2" w:themeShade="BF"/>
          <w:sz w:val="18"/>
          <w:szCs w:val="18"/>
        </w:rPr>
        <w:t xml:space="preserve">Panelist </w:t>
      </w:r>
      <w:r w:rsidRPr="00A8214C">
        <w:rPr>
          <w:rFonts w:cs="Arial"/>
          <w:color w:val="334853" w:themeColor="text2" w:themeShade="BF"/>
          <w:sz w:val="18"/>
          <w:szCs w:val="18"/>
        </w:rPr>
        <w:tab/>
      </w:r>
    </w:p>
    <w:p w14:paraId="029003C5" w14:textId="77777777" w:rsidR="00871C3C" w:rsidRPr="00A8214C" w:rsidRDefault="00871C3C" w:rsidP="00A8214C">
      <w:pPr>
        <w:tabs>
          <w:tab w:val="right" w:pos="1701"/>
          <w:tab w:val="left" w:pos="2268"/>
          <w:tab w:val="right" w:pos="3969"/>
        </w:tabs>
        <w:spacing w:line="276" w:lineRule="auto"/>
        <w:rPr>
          <w:rFonts w:cs="Arial"/>
          <w:color w:val="334853" w:themeColor="text2" w:themeShade="BF"/>
          <w:sz w:val="18"/>
          <w:szCs w:val="18"/>
          <w:u w:val="single"/>
        </w:rPr>
      </w:pPr>
    </w:p>
    <w:p w14:paraId="30274BC2" w14:textId="77777777" w:rsidR="00A8214C" w:rsidRDefault="00A8214C" w:rsidP="00A8214C">
      <w:pPr>
        <w:tabs>
          <w:tab w:val="right" w:pos="1701"/>
          <w:tab w:val="left" w:pos="2268"/>
          <w:tab w:val="right" w:pos="3969"/>
        </w:tabs>
        <w:spacing w:line="276" w:lineRule="auto"/>
        <w:rPr>
          <w:rFonts w:cs="Arial"/>
          <w:color w:val="334853" w:themeColor="text2" w:themeShade="BF"/>
          <w:sz w:val="18"/>
          <w:szCs w:val="18"/>
          <w:u w:val="single"/>
        </w:rPr>
      </w:pPr>
    </w:p>
    <w:p w14:paraId="0E28FB17" w14:textId="1EB3DE1F" w:rsidR="003B1710" w:rsidRDefault="003B1710" w:rsidP="00A8214C">
      <w:pPr>
        <w:tabs>
          <w:tab w:val="left" w:pos="2268"/>
        </w:tabs>
        <w:spacing w:line="276" w:lineRule="auto"/>
        <w:rPr>
          <w:rFonts w:cs="Arial"/>
          <w:color w:val="334853" w:themeColor="text2" w:themeShade="BF"/>
          <w:sz w:val="18"/>
          <w:szCs w:val="18"/>
        </w:rPr>
      </w:pPr>
      <w:r>
        <w:rPr>
          <w:rFonts w:cs="Arial"/>
          <w:color w:val="334853" w:themeColor="text2" w:themeShade="BF"/>
          <w:sz w:val="18"/>
          <w:szCs w:val="18"/>
        </w:rPr>
        <w:t>____________________________________</w:t>
      </w:r>
      <w:bookmarkStart w:id="0" w:name="_GoBack"/>
      <w:bookmarkEnd w:id="0"/>
    </w:p>
    <w:p w14:paraId="21ACE2FA" w14:textId="77777777" w:rsidR="003B1710" w:rsidRDefault="00871C3C" w:rsidP="00A8214C">
      <w:pPr>
        <w:tabs>
          <w:tab w:val="left" w:pos="2268"/>
        </w:tabs>
        <w:spacing w:line="276" w:lineRule="auto"/>
        <w:rPr>
          <w:rFonts w:cs="Arial"/>
          <w:color w:val="334853" w:themeColor="text2" w:themeShade="BF"/>
          <w:sz w:val="18"/>
          <w:szCs w:val="18"/>
        </w:rPr>
      </w:pPr>
      <w:r w:rsidRPr="00A8214C">
        <w:rPr>
          <w:rFonts w:cs="Arial"/>
          <w:color w:val="334853" w:themeColor="text2" w:themeShade="BF"/>
          <w:sz w:val="18"/>
          <w:szCs w:val="18"/>
        </w:rPr>
        <w:t>Print name</w:t>
      </w:r>
      <w:r w:rsidRPr="00A8214C">
        <w:rPr>
          <w:rFonts w:cs="Arial"/>
          <w:color w:val="334853" w:themeColor="text2" w:themeShade="BF"/>
          <w:sz w:val="18"/>
          <w:szCs w:val="18"/>
        </w:rPr>
        <w:tab/>
      </w:r>
    </w:p>
    <w:p w14:paraId="4E167F56" w14:textId="253B0EB3" w:rsidR="00871C3C" w:rsidRPr="00A8214C" w:rsidRDefault="00871C3C" w:rsidP="00A8214C">
      <w:pPr>
        <w:tabs>
          <w:tab w:val="left" w:pos="2268"/>
        </w:tabs>
        <w:spacing w:line="276" w:lineRule="auto"/>
        <w:rPr>
          <w:rFonts w:cs="Arial"/>
          <w:color w:val="334853" w:themeColor="text2" w:themeShade="BF"/>
          <w:sz w:val="18"/>
          <w:szCs w:val="18"/>
        </w:rPr>
      </w:pPr>
      <w:r w:rsidRPr="00A8214C">
        <w:rPr>
          <w:rFonts w:cs="Arial"/>
          <w:color w:val="334853" w:themeColor="text2" w:themeShade="BF"/>
          <w:sz w:val="18"/>
          <w:szCs w:val="18"/>
        </w:rPr>
        <w:t>Date</w:t>
      </w:r>
      <w:r w:rsidR="003B1710">
        <w:rPr>
          <w:rFonts w:cs="Arial"/>
          <w:color w:val="334853" w:themeColor="text2" w:themeShade="BF"/>
          <w:sz w:val="18"/>
          <w:szCs w:val="18"/>
        </w:rPr>
        <w:t>:</w:t>
      </w:r>
    </w:p>
    <w:p w14:paraId="501FE986" w14:textId="77777777" w:rsidR="00871C3C" w:rsidRPr="00A8214C" w:rsidRDefault="00871C3C" w:rsidP="00A8214C">
      <w:pPr>
        <w:tabs>
          <w:tab w:val="right" w:pos="1701"/>
          <w:tab w:val="left" w:pos="2268"/>
          <w:tab w:val="right" w:pos="3969"/>
        </w:tabs>
        <w:spacing w:line="276" w:lineRule="auto"/>
        <w:rPr>
          <w:rFonts w:cs="Arial"/>
          <w:color w:val="334853" w:themeColor="text2" w:themeShade="BF"/>
          <w:sz w:val="18"/>
          <w:szCs w:val="18"/>
          <w:u w:val="single"/>
        </w:rPr>
      </w:pPr>
    </w:p>
    <w:p w14:paraId="734E8701" w14:textId="1709C31F" w:rsidR="00871C3C" w:rsidRPr="00A8214C" w:rsidRDefault="00871C3C" w:rsidP="00A8214C">
      <w:pPr>
        <w:tabs>
          <w:tab w:val="right" w:pos="1701"/>
          <w:tab w:val="left" w:pos="2268"/>
          <w:tab w:val="right" w:pos="3969"/>
        </w:tabs>
        <w:spacing w:line="276" w:lineRule="auto"/>
        <w:rPr>
          <w:rFonts w:cs="Arial"/>
          <w:color w:val="334853" w:themeColor="text2" w:themeShade="BF"/>
          <w:sz w:val="18"/>
          <w:szCs w:val="18"/>
          <w:u w:val="single"/>
        </w:rPr>
      </w:pPr>
    </w:p>
    <w:sectPr w:rsidR="00871C3C" w:rsidRPr="00A8214C" w:rsidSect="00A8214C">
      <w:type w:val="continuous"/>
      <w:pgSz w:w="11906" w:h="16838" w:code="9"/>
      <w:pgMar w:top="1985" w:right="1287" w:bottom="1418" w:left="1077" w:header="0" w:footer="26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F5A7B" w14:textId="77777777" w:rsidR="00856FD6" w:rsidRDefault="00856FD6" w:rsidP="00D945EC">
      <w:r>
        <w:separator/>
      </w:r>
    </w:p>
  </w:endnote>
  <w:endnote w:type="continuationSeparator" w:id="0">
    <w:p w14:paraId="40526461" w14:textId="77777777" w:rsidR="00856FD6" w:rsidRDefault="00856FD6"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DDF6" w14:textId="1ADB1E28" w:rsidR="00856FD6" w:rsidRPr="00A6097C" w:rsidRDefault="00856FD6" w:rsidP="001B7F46">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3B1710" w:rsidRPr="003B1710">
      <w:rPr>
        <w:noProof/>
      </w:rPr>
      <w:t>3</w:t>
    </w:r>
    <w:r w:rsidRPr="00A6097C">
      <w:rPr>
        <w:szCs w:val="16"/>
      </w:rPr>
      <w:fldChar w:fldCharType="end"/>
    </w:r>
    <w:r w:rsidRPr="00A6097C">
      <w:rPr>
        <w:szCs w:val="16"/>
      </w:rPr>
      <w:t xml:space="preserve">  </w:t>
    </w:r>
    <w:r w:rsidR="00A8214C" w:rsidRPr="00A6097C">
      <w:rPr>
        <w:szCs w:val="16"/>
      </w:rPr>
      <w:t xml:space="preserve">| </w:t>
    </w:r>
    <w:r w:rsidR="00A8214C">
      <w:rPr>
        <w:szCs w:val="16"/>
      </w:rPr>
      <w:t>OFFICE</w:t>
    </w:r>
    <w:r>
      <w:rPr>
        <w:spacing w:val="40"/>
      </w:rPr>
      <w:t xml:space="preserve"> OF THE VICE-CHANCELLOR</w:t>
    </w:r>
  </w:p>
  <w:p w14:paraId="228BFDD0" w14:textId="77777777" w:rsidR="00856FD6" w:rsidRDefault="0085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C107" w14:textId="15FA6F81" w:rsidR="00856FD6" w:rsidRPr="000E7A02" w:rsidRDefault="00856FD6" w:rsidP="00261868">
    <w:pPr>
      <w:pStyle w:val="Footer"/>
      <w:rPr>
        <w:spacing w:val="40"/>
      </w:rPr>
    </w:pPr>
    <w:r w:rsidRPr="005B29A0">
      <w:fldChar w:fldCharType="begin"/>
    </w:r>
    <w:r w:rsidRPr="005B29A0">
      <w:instrText xml:space="preserve"> PAGE   \* MERGEFORMAT </w:instrText>
    </w:r>
    <w:r w:rsidRPr="005B29A0">
      <w:fldChar w:fldCharType="separate"/>
    </w:r>
    <w:r w:rsidR="003B1710">
      <w:rPr>
        <w:noProof/>
      </w:rPr>
      <w:t>1</w:t>
    </w:r>
    <w:r w:rsidRPr="005B29A0">
      <w:fldChar w:fldCharType="end"/>
    </w:r>
    <w:r w:rsidRPr="005B29A0">
      <w:t xml:space="preserve">  </w:t>
    </w:r>
    <w:r w:rsidR="00A8214C" w:rsidRPr="005B29A0">
      <w:t>| OFFICE</w:t>
    </w:r>
    <w:r>
      <w:rPr>
        <w:spacing w:val="40"/>
      </w:rPr>
      <w:t xml:space="preserve"> OF THE VICE-CHANCELLOR</w:t>
    </w:r>
  </w:p>
  <w:p w14:paraId="23A31EF5" w14:textId="77777777" w:rsidR="00856FD6" w:rsidRDefault="00856FD6" w:rsidP="00785D21">
    <w:pPr>
      <w:pStyle w:val="Footer"/>
    </w:pPr>
  </w:p>
  <w:p w14:paraId="43E768C2" w14:textId="77777777" w:rsidR="00856FD6" w:rsidRDefault="0085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FE3B" w14:textId="77777777" w:rsidR="00856FD6" w:rsidRDefault="00856FD6" w:rsidP="00D945EC">
      <w:r>
        <w:separator/>
      </w:r>
    </w:p>
  </w:footnote>
  <w:footnote w:type="continuationSeparator" w:id="0">
    <w:p w14:paraId="6C8C7307" w14:textId="77777777" w:rsidR="00856FD6" w:rsidRDefault="00856FD6"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9AFD" w14:textId="0C161462" w:rsidR="00856FD6" w:rsidRPr="00BD3FC1" w:rsidRDefault="000A4B32" w:rsidP="00F10656">
    <w:pPr>
      <w:pStyle w:val="Header"/>
      <w:ind w:left="-284"/>
      <w:rPr>
        <w:lang w:val="en-AU"/>
      </w:rPr>
    </w:pPr>
    <w:r>
      <w:rPr>
        <w:noProof/>
        <w:lang w:val="en-AU" w:eastAsia="en-AU" w:bidi="ar-SA"/>
      </w:rPr>
      <w:drawing>
        <wp:inline distT="0" distB="0" distL="0" distR="0" wp14:anchorId="46189B50" wp14:editId="390B303E">
          <wp:extent cx="1845945" cy="652780"/>
          <wp:effectExtent l="0" t="0" r="1905" b="0"/>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945" cy="652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A8F"/>
    <w:multiLevelType w:val="hybridMultilevel"/>
    <w:tmpl w:val="3EB0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37645"/>
    <w:multiLevelType w:val="hybridMultilevel"/>
    <w:tmpl w:val="0F9AFBE8"/>
    <w:lvl w:ilvl="0" w:tplc="A18868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F07E6"/>
    <w:multiLevelType w:val="multilevel"/>
    <w:tmpl w:val="5248248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36ED9"/>
    <w:multiLevelType w:val="hybridMultilevel"/>
    <w:tmpl w:val="87D46DD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09413BD2"/>
    <w:multiLevelType w:val="hybridMultilevel"/>
    <w:tmpl w:val="66B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8FB"/>
    <w:multiLevelType w:val="hybridMultilevel"/>
    <w:tmpl w:val="06F67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9B3203"/>
    <w:multiLevelType w:val="hybridMultilevel"/>
    <w:tmpl w:val="59DE1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2B46"/>
    <w:multiLevelType w:val="hybridMultilevel"/>
    <w:tmpl w:val="0D028A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B97581"/>
    <w:multiLevelType w:val="hybridMultilevel"/>
    <w:tmpl w:val="6A8E33CE"/>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9" w15:restartNumberingAfterBreak="0">
    <w:nsid w:val="2B2F74AE"/>
    <w:multiLevelType w:val="hybridMultilevel"/>
    <w:tmpl w:val="119E2E8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E967BA5"/>
    <w:multiLevelType w:val="hybridMultilevel"/>
    <w:tmpl w:val="5BBE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75A17"/>
    <w:multiLevelType w:val="hybridMultilevel"/>
    <w:tmpl w:val="D9DC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A01BA"/>
    <w:multiLevelType w:val="hybridMultilevel"/>
    <w:tmpl w:val="ED08D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83719"/>
    <w:multiLevelType w:val="multilevel"/>
    <w:tmpl w:val="1364600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47FA4"/>
    <w:multiLevelType w:val="hybridMultilevel"/>
    <w:tmpl w:val="F22AC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B17E04"/>
    <w:multiLevelType w:val="hybridMultilevel"/>
    <w:tmpl w:val="FB34B38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B2F2D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6A1E96"/>
    <w:multiLevelType w:val="hybridMultilevel"/>
    <w:tmpl w:val="4A309C8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44E65FDF"/>
    <w:multiLevelType w:val="hybridMultilevel"/>
    <w:tmpl w:val="7ED2D87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4FC33D7"/>
    <w:multiLevelType w:val="hybridMultilevel"/>
    <w:tmpl w:val="FB34B38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7265160"/>
    <w:multiLevelType w:val="hybridMultilevel"/>
    <w:tmpl w:val="20BC0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252603"/>
    <w:multiLevelType w:val="hybridMultilevel"/>
    <w:tmpl w:val="268A04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85D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A810AC"/>
    <w:multiLevelType w:val="multilevel"/>
    <w:tmpl w:val="AAD072E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F3419F"/>
    <w:multiLevelType w:val="multilevel"/>
    <w:tmpl w:val="806076D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AE4BA7"/>
    <w:multiLevelType w:val="multilevel"/>
    <w:tmpl w:val="FFCE4F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48657C"/>
    <w:multiLevelType w:val="hybridMultilevel"/>
    <w:tmpl w:val="50CAA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20200"/>
    <w:multiLevelType w:val="hybridMultilevel"/>
    <w:tmpl w:val="98C42498"/>
    <w:lvl w:ilvl="0" w:tplc="A18868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9769F8"/>
    <w:multiLevelType w:val="hybridMultilevel"/>
    <w:tmpl w:val="2140FE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6130EE"/>
    <w:multiLevelType w:val="multilevel"/>
    <w:tmpl w:val="989C30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9921F1"/>
    <w:multiLevelType w:val="multilevel"/>
    <w:tmpl w:val="8BA2283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CA44F5"/>
    <w:multiLevelType w:val="hybridMultilevel"/>
    <w:tmpl w:val="3D3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044F6"/>
    <w:multiLevelType w:val="hybridMultilevel"/>
    <w:tmpl w:val="E50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F2CF4"/>
    <w:multiLevelType w:val="hybridMultilevel"/>
    <w:tmpl w:val="B6FC5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475334"/>
    <w:multiLevelType w:val="hybridMultilevel"/>
    <w:tmpl w:val="5E184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8188A"/>
    <w:multiLevelType w:val="hybridMultilevel"/>
    <w:tmpl w:val="44B67F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21"/>
  </w:num>
  <w:num w:numId="2">
    <w:abstractNumId w:val="0"/>
  </w:num>
  <w:num w:numId="3">
    <w:abstractNumId w:val="34"/>
  </w:num>
  <w:num w:numId="4">
    <w:abstractNumId w:val="12"/>
  </w:num>
  <w:num w:numId="5">
    <w:abstractNumId w:val="17"/>
  </w:num>
  <w:num w:numId="6">
    <w:abstractNumId w:val="3"/>
  </w:num>
  <w:num w:numId="7">
    <w:abstractNumId w:val="5"/>
  </w:num>
  <w:num w:numId="8">
    <w:abstractNumId w:val="27"/>
  </w:num>
  <w:num w:numId="9">
    <w:abstractNumId w:val="1"/>
  </w:num>
  <w:num w:numId="10">
    <w:abstractNumId w:val="33"/>
  </w:num>
  <w:num w:numId="11">
    <w:abstractNumId w:val="14"/>
  </w:num>
  <w:num w:numId="12">
    <w:abstractNumId w:val="7"/>
  </w:num>
  <w:num w:numId="13">
    <w:abstractNumId w:val="26"/>
  </w:num>
  <w:num w:numId="14">
    <w:abstractNumId w:val="20"/>
  </w:num>
  <w:num w:numId="15">
    <w:abstractNumId w:val="19"/>
  </w:num>
  <w:num w:numId="16">
    <w:abstractNumId w:val="35"/>
  </w:num>
  <w:num w:numId="17">
    <w:abstractNumId w:val="15"/>
  </w:num>
  <w:num w:numId="18">
    <w:abstractNumId w:val="16"/>
  </w:num>
  <w:num w:numId="19">
    <w:abstractNumId w:val="22"/>
  </w:num>
  <w:num w:numId="20">
    <w:abstractNumId w:val="8"/>
  </w:num>
  <w:num w:numId="21">
    <w:abstractNumId w:val="23"/>
  </w:num>
  <w:num w:numId="22">
    <w:abstractNumId w:val="29"/>
  </w:num>
  <w:num w:numId="23">
    <w:abstractNumId w:val="13"/>
  </w:num>
  <w:num w:numId="24">
    <w:abstractNumId w:val="18"/>
  </w:num>
  <w:num w:numId="25">
    <w:abstractNumId w:val="2"/>
  </w:num>
  <w:num w:numId="26">
    <w:abstractNumId w:val="30"/>
  </w:num>
  <w:num w:numId="27">
    <w:abstractNumId w:val="24"/>
  </w:num>
  <w:num w:numId="28">
    <w:abstractNumId w:val="9"/>
  </w:num>
  <w:num w:numId="29">
    <w:abstractNumId w:val="25"/>
  </w:num>
  <w:num w:numId="30">
    <w:abstractNumId w:val="31"/>
  </w:num>
  <w:num w:numId="31">
    <w:abstractNumId w:val="4"/>
  </w:num>
  <w:num w:numId="32">
    <w:abstractNumId w:val="32"/>
  </w:num>
  <w:num w:numId="33">
    <w:abstractNumId w:val="10"/>
  </w:num>
  <w:num w:numId="34">
    <w:abstractNumId w:val="11"/>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0"/>
    <w:rsid w:val="000006AC"/>
    <w:rsid w:val="00005F1B"/>
    <w:rsid w:val="00007090"/>
    <w:rsid w:val="00022AD1"/>
    <w:rsid w:val="000327BF"/>
    <w:rsid w:val="00035876"/>
    <w:rsid w:val="00037CDB"/>
    <w:rsid w:val="00050B6C"/>
    <w:rsid w:val="00054652"/>
    <w:rsid w:val="000576F6"/>
    <w:rsid w:val="00060FA3"/>
    <w:rsid w:val="00071042"/>
    <w:rsid w:val="000773AA"/>
    <w:rsid w:val="0008602F"/>
    <w:rsid w:val="000871A1"/>
    <w:rsid w:val="000A4B32"/>
    <w:rsid w:val="000A637B"/>
    <w:rsid w:val="000D1859"/>
    <w:rsid w:val="000D404B"/>
    <w:rsid w:val="000E7A02"/>
    <w:rsid w:val="000F42E9"/>
    <w:rsid w:val="00100E20"/>
    <w:rsid w:val="001052A9"/>
    <w:rsid w:val="00111352"/>
    <w:rsid w:val="00136092"/>
    <w:rsid w:val="001542FC"/>
    <w:rsid w:val="001556E4"/>
    <w:rsid w:val="00157A94"/>
    <w:rsid w:val="00160A0D"/>
    <w:rsid w:val="00167101"/>
    <w:rsid w:val="00172B75"/>
    <w:rsid w:val="00197234"/>
    <w:rsid w:val="001A0E59"/>
    <w:rsid w:val="001A46B4"/>
    <w:rsid w:val="001B6B5C"/>
    <w:rsid w:val="001B7F46"/>
    <w:rsid w:val="001C784E"/>
    <w:rsid w:val="001D4242"/>
    <w:rsid w:val="001D5FE5"/>
    <w:rsid w:val="001E4F15"/>
    <w:rsid w:val="001E584D"/>
    <w:rsid w:val="002062B5"/>
    <w:rsid w:val="0024262C"/>
    <w:rsid w:val="00260E08"/>
    <w:rsid w:val="00261868"/>
    <w:rsid w:val="002A48F7"/>
    <w:rsid w:val="002C2864"/>
    <w:rsid w:val="002D3843"/>
    <w:rsid w:val="002D5482"/>
    <w:rsid w:val="00305128"/>
    <w:rsid w:val="003060CB"/>
    <w:rsid w:val="00344890"/>
    <w:rsid w:val="00344EB3"/>
    <w:rsid w:val="003554AA"/>
    <w:rsid w:val="0035628B"/>
    <w:rsid w:val="00372BE4"/>
    <w:rsid w:val="00387916"/>
    <w:rsid w:val="0039709D"/>
    <w:rsid w:val="003A3613"/>
    <w:rsid w:val="003B076F"/>
    <w:rsid w:val="003B1710"/>
    <w:rsid w:val="003B5929"/>
    <w:rsid w:val="003C031C"/>
    <w:rsid w:val="003D51F9"/>
    <w:rsid w:val="003D7FDC"/>
    <w:rsid w:val="003F7116"/>
    <w:rsid w:val="00416DC8"/>
    <w:rsid w:val="00421D2B"/>
    <w:rsid w:val="00424267"/>
    <w:rsid w:val="00446C90"/>
    <w:rsid w:val="00450557"/>
    <w:rsid w:val="004529C1"/>
    <w:rsid w:val="0045402E"/>
    <w:rsid w:val="00454FE0"/>
    <w:rsid w:val="00457AFF"/>
    <w:rsid w:val="0048411F"/>
    <w:rsid w:val="0048639D"/>
    <w:rsid w:val="00490480"/>
    <w:rsid w:val="00492431"/>
    <w:rsid w:val="004A1714"/>
    <w:rsid w:val="004F573F"/>
    <w:rsid w:val="00507D91"/>
    <w:rsid w:val="00533DBF"/>
    <w:rsid w:val="005622DB"/>
    <w:rsid w:val="005814F6"/>
    <w:rsid w:val="005A6A46"/>
    <w:rsid w:val="005B1D15"/>
    <w:rsid w:val="005C0C92"/>
    <w:rsid w:val="005D28AF"/>
    <w:rsid w:val="005E4E78"/>
    <w:rsid w:val="005F7536"/>
    <w:rsid w:val="00602247"/>
    <w:rsid w:val="00602652"/>
    <w:rsid w:val="00607448"/>
    <w:rsid w:val="00611854"/>
    <w:rsid w:val="0063782F"/>
    <w:rsid w:val="0065299A"/>
    <w:rsid w:val="006530A3"/>
    <w:rsid w:val="006601BC"/>
    <w:rsid w:val="00662D87"/>
    <w:rsid w:val="00672DA4"/>
    <w:rsid w:val="00681900"/>
    <w:rsid w:val="006A7D93"/>
    <w:rsid w:val="006B0044"/>
    <w:rsid w:val="006B21AA"/>
    <w:rsid w:val="006B329B"/>
    <w:rsid w:val="006B47B3"/>
    <w:rsid w:val="006C60F6"/>
    <w:rsid w:val="006C6881"/>
    <w:rsid w:val="006D5C06"/>
    <w:rsid w:val="006D785D"/>
    <w:rsid w:val="006F1948"/>
    <w:rsid w:val="006F21C0"/>
    <w:rsid w:val="00763046"/>
    <w:rsid w:val="0076426C"/>
    <w:rsid w:val="00771569"/>
    <w:rsid w:val="00772DC0"/>
    <w:rsid w:val="00777FFA"/>
    <w:rsid w:val="00785D21"/>
    <w:rsid w:val="00796E79"/>
    <w:rsid w:val="007A1A4A"/>
    <w:rsid w:val="007A23F0"/>
    <w:rsid w:val="007B1964"/>
    <w:rsid w:val="007B6543"/>
    <w:rsid w:val="007C5DDC"/>
    <w:rsid w:val="007E0140"/>
    <w:rsid w:val="007E4627"/>
    <w:rsid w:val="007E4EE0"/>
    <w:rsid w:val="007E58EA"/>
    <w:rsid w:val="007F3B8E"/>
    <w:rsid w:val="00803C71"/>
    <w:rsid w:val="00803DBF"/>
    <w:rsid w:val="008056E0"/>
    <w:rsid w:val="00844D64"/>
    <w:rsid w:val="00856FD6"/>
    <w:rsid w:val="00863071"/>
    <w:rsid w:val="00871C3C"/>
    <w:rsid w:val="008777CE"/>
    <w:rsid w:val="0088439B"/>
    <w:rsid w:val="00892EF9"/>
    <w:rsid w:val="00893A07"/>
    <w:rsid w:val="008B3E43"/>
    <w:rsid w:val="00904520"/>
    <w:rsid w:val="00910148"/>
    <w:rsid w:val="00910EE6"/>
    <w:rsid w:val="00934540"/>
    <w:rsid w:val="00935232"/>
    <w:rsid w:val="00945D11"/>
    <w:rsid w:val="00946C21"/>
    <w:rsid w:val="009604A7"/>
    <w:rsid w:val="0096369F"/>
    <w:rsid w:val="009B3AA9"/>
    <w:rsid w:val="009C0462"/>
    <w:rsid w:val="009D4291"/>
    <w:rsid w:val="009E7E98"/>
    <w:rsid w:val="00A00D7F"/>
    <w:rsid w:val="00A175D5"/>
    <w:rsid w:val="00A244F4"/>
    <w:rsid w:val="00A30C07"/>
    <w:rsid w:val="00A466D3"/>
    <w:rsid w:val="00A542C5"/>
    <w:rsid w:val="00A673C1"/>
    <w:rsid w:val="00A8011D"/>
    <w:rsid w:val="00A82110"/>
    <w:rsid w:val="00A8214C"/>
    <w:rsid w:val="00A84C71"/>
    <w:rsid w:val="00A84CB1"/>
    <w:rsid w:val="00AA0B6F"/>
    <w:rsid w:val="00AB084B"/>
    <w:rsid w:val="00AB1A07"/>
    <w:rsid w:val="00AB5D35"/>
    <w:rsid w:val="00AB66C1"/>
    <w:rsid w:val="00AD17A9"/>
    <w:rsid w:val="00AD3704"/>
    <w:rsid w:val="00AE5B1E"/>
    <w:rsid w:val="00B0531A"/>
    <w:rsid w:val="00B05900"/>
    <w:rsid w:val="00B1076B"/>
    <w:rsid w:val="00B2157A"/>
    <w:rsid w:val="00B27E4B"/>
    <w:rsid w:val="00B60668"/>
    <w:rsid w:val="00B66D2B"/>
    <w:rsid w:val="00B840F6"/>
    <w:rsid w:val="00B94EA1"/>
    <w:rsid w:val="00BA2205"/>
    <w:rsid w:val="00BC44DA"/>
    <w:rsid w:val="00BC79DC"/>
    <w:rsid w:val="00BD03B2"/>
    <w:rsid w:val="00BF1741"/>
    <w:rsid w:val="00BF3413"/>
    <w:rsid w:val="00C04A42"/>
    <w:rsid w:val="00C05627"/>
    <w:rsid w:val="00C1796A"/>
    <w:rsid w:val="00C17D98"/>
    <w:rsid w:val="00C429EF"/>
    <w:rsid w:val="00C53736"/>
    <w:rsid w:val="00C61714"/>
    <w:rsid w:val="00C62ACD"/>
    <w:rsid w:val="00C758C4"/>
    <w:rsid w:val="00C959DC"/>
    <w:rsid w:val="00CA1B29"/>
    <w:rsid w:val="00CB0D16"/>
    <w:rsid w:val="00CC08D4"/>
    <w:rsid w:val="00CC185D"/>
    <w:rsid w:val="00CC275F"/>
    <w:rsid w:val="00CC4626"/>
    <w:rsid w:val="00CD620C"/>
    <w:rsid w:val="00D159EE"/>
    <w:rsid w:val="00D16A37"/>
    <w:rsid w:val="00D23662"/>
    <w:rsid w:val="00D311CE"/>
    <w:rsid w:val="00D32EBF"/>
    <w:rsid w:val="00D4792D"/>
    <w:rsid w:val="00D53ABD"/>
    <w:rsid w:val="00D71BCD"/>
    <w:rsid w:val="00D73631"/>
    <w:rsid w:val="00D73763"/>
    <w:rsid w:val="00D86CEC"/>
    <w:rsid w:val="00D945EC"/>
    <w:rsid w:val="00DB115D"/>
    <w:rsid w:val="00DB127A"/>
    <w:rsid w:val="00DD55D6"/>
    <w:rsid w:val="00DD5777"/>
    <w:rsid w:val="00DF1E7E"/>
    <w:rsid w:val="00DF3AA2"/>
    <w:rsid w:val="00DF4F3B"/>
    <w:rsid w:val="00E2223C"/>
    <w:rsid w:val="00E232C3"/>
    <w:rsid w:val="00E344A4"/>
    <w:rsid w:val="00E35A35"/>
    <w:rsid w:val="00E4354D"/>
    <w:rsid w:val="00E65599"/>
    <w:rsid w:val="00E75777"/>
    <w:rsid w:val="00E77BD6"/>
    <w:rsid w:val="00E83956"/>
    <w:rsid w:val="00EA0CC3"/>
    <w:rsid w:val="00EB0341"/>
    <w:rsid w:val="00EC0DFB"/>
    <w:rsid w:val="00EC7DD9"/>
    <w:rsid w:val="00ED5A07"/>
    <w:rsid w:val="00EF393D"/>
    <w:rsid w:val="00EF75E4"/>
    <w:rsid w:val="00F10656"/>
    <w:rsid w:val="00F2645C"/>
    <w:rsid w:val="00F40222"/>
    <w:rsid w:val="00F4159C"/>
    <w:rsid w:val="00F42171"/>
    <w:rsid w:val="00F56F3E"/>
    <w:rsid w:val="00F64694"/>
    <w:rsid w:val="00F707DB"/>
    <w:rsid w:val="00F74C29"/>
    <w:rsid w:val="00FA4306"/>
    <w:rsid w:val="00FA77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83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7"/>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basedOn w:val="DefaultParagraphFont"/>
    <w:link w:val="Header"/>
    <w:uiPriority w:val="99"/>
    <w:rsid w:val="00393177"/>
    <w:rPr>
      <w:rFonts w:ascii="Arial" w:hAnsi="Arial"/>
      <w:sz w:val="20"/>
    </w:rPr>
  </w:style>
  <w:style w:type="paragraph" w:styleId="Footer">
    <w:name w:val="footer"/>
    <w:basedOn w:val="Normal"/>
    <w:link w:val="FooterChar"/>
    <w:unhideWhenUsed/>
    <w:rsid w:val="00393177"/>
    <w:pPr>
      <w:tabs>
        <w:tab w:val="center" w:pos="4513"/>
        <w:tab w:val="right" w:pos="9026"/>
      </w:tabs>
    </w:pPr>
  </w:style>
  <w:style w:type="character" w:customStyle="1" w:styleId="FooterChar">
    <w:name w:val="Footer Char"/>
    <w:basedOn w:val="DefaultParagraphFont"/>
    <w:link w:val="Footer"/>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3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character" w:customStyle="1" w:styleId="apple-converted-space">
    <w:name w:val="apple-converted-space"/>
    <w:basedOn w:val="DefaultParagraphFont"/>
    <w:rsid w:val="0088439B"/>
  </w:style>
  <w:style w:type="character" w:styleId="CommentReference">
    <w:name w:val="annotation reference"/>
    <w:basedOn w:val="DefaultParagraphFont"/>
    <w:semiHidden/>
    <w:unhideWhenUsed/>
    <w:rsid w:val="00E77BD6"/>
    <w:rPr>
      <w:sz w:val="16"/>
      <w:szCs w:val="16"/>
    </w:rPr>
  </w:style>
  <w:style w:type="paragraph" w:styleId="CommentText">
    <w:name w:val="annotation text"/>
    <w:basedOn w:val="Normal"/>
    <w:link w:val="CommentTextChar"/>
    <w:semiHidden/>
    <w:unhideWhenUsed/>
    <w:rsid w:val="00E77BD6"/>
    <w:rPr>
      <w:szCs w:val="20"/>
    </w:rPr>
  </w:style>
  <w:style w:type="character" w:customStyle="1" w:styleId="CommentTextChar">
    <w:name w:val="Comment Text Char"/>
    <w:basedOn w:val="DefaultParagraphFont"/>
    <w:link w:val="CommentText"/>
    <w:semiHidden/>
    <w:rsid w:val="00E77BD6"/>
    <w:rPr>
      <w:rFonts w:ascii="Arial" w:hAnsi="Arial"/>
      <w:lang w:val="en-US" w:eastAsia="en-US" w:bidi="en-US"/>
    </w:rPr>
  </w:style>
  <w:style w:type="paragraph" w:styleId="CommentSubject">
    <w:name w:val="annotation subject"/>
    <w:basedOn w:val="CommentText"/>
    <w:next w:val="CommentText"/>
    <w:link w:val="CommentSubjectChar"/>
    <w:semiHidden/>
    <w:unhideWhenUsed/>
    <w:rsid w:val="00E77BD6"/>
    <w:rPr>
      <w:b/>
      <w:bCs/>
    </w:rPr>
  </w:style>
  <w:style w:type="character" w:customStyle="1" w:styleId="CommentSubjectChar">
    <w:name w:val="Comment Subject Char"/>
    <w:basedOn w:val="CommentTextChar"/>
    <w:link w:val="CommentSubject"/>
    <w:semiHidden/>
    <w:rsid w:val="00E77BD6"/>
    <w:rPr>
      <w:rFonts w:ascii="Arial" w:hAnsi="Arial"/>
      <w:b/>
      <w:bCs/>
      <w:lang w:val="en-US" w:eastAsia="en-US" w:bidi="en-US"/>
    </w:rPr>
  </w:style>
  <w:style w:type="character" w:styleId="FollowedHyperlink">
    <w:name w:val="FollowedHyperlink"/>
    <w:basedOn w:val="DefaultParagraphFont"/>
    <w:semiHidden/>
    <w:unhideWhenUsed/>
    <w:rsid w:val="00CA1B29"/>
    <w:rPr>
      <w:color w:val="2E75B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179">
      <w:bodyDiv w:val="1"/>
      <w:marLeft w:val="0"/>
      <w:marRight w:val="0"/>
      <w:marTop w:val="0"/>
      <w:marBottom w:val="0"/>
      <w:divBdr>
        <w:top w:val="none" w:sz="0" w:space="0" w:color="auto"/>
        <w:left w:val="none" w:sz="0" w:space="0" w:color="auto"/>
        <w:bottom w:val="none" w:sz="0" w:space="0" w:color="auto"/>
        <w:right w:val="none" w:sz="0" w:space="0" w:color="auto"/>
      </w:divBdr>
    </w:div>
    <w:div w:id="891505540">
      <w:bodyDiv w:val="1"/>
      <w:marLeft w:val="0"/>
      <w:marRight w:val="0"/>
      <w:marTop w:val="0"/>
      <w:marBottom w:val="0"/>
      <w:divBdr>
        <w:top w:val="none" w:sz="0" w:space="0" w:color="auto"/>
        <w:left w:val="none" w:sz="0" w:space="0" w:color="auto"/>
        <w:bottom w:val="none" w:sz="0" w:space="0" w:color="auto"/>
        <w:right w:val="none" w:sz="0" w:space="0" w:color="auto"/>
      </w:divBdr>
    </w:div>
    <w:div w:id="911156386">
      <w:bodyDiv w:val="1"/>
      <w:marLeft w:val="0"/>
      <w:marRight w:val="0"/>
      <w:marTop w:val="0"/>
      <w:marBottom w:val="0"/>
      <w:divBdr>
        <w:top w:val="none" w:sz="0" w:space="0" w:color="auto"/>
        <w:left w:val="none" w:sz="0" w:space="0" w:color="auto"/>
        <w:bottom w:val="none" w:sz="0" w:space="0" w:color="auto"/>
        <w:right w:val="none" w:sz="0" w:space="0" w:color="auto"/>
      </w:divBdr>
    </w:div>
    <w:div w:id="1105223943">
      <w:bodyDiv w:val="1"/>
      <w:marLeft w:val="0"/>
      <w:marRight w:val="0"/>
      <w:marTop w:val="0"/>
      <w:marBottom w:val="0"/>
      <w:divBdr>
        <w:top w:val="none" w:sz="0" w:space="0" w:color="auto"/>
        <w:left w:val="none" w:sz="0" w:space="0" w:color="auto"/>
        <w:bottom w:val="none" w:sz="0" w:space="0" w:color="auto"/>
        <w:right w:val="none" w:sz="0" w:space="0" w:color="auto"/>
      </w:divBdr>
    </w:div>
    <w:div w:id="1120802717">
      <w:bodyDiv w:val="1"/>
      <w:marLeft w:val="0"/>
      <w:marRight w:val="0"/>
      <w:marTop w:val="0"/>
      <w:marBottom w:val="0"/>
      <w:divBdr>
        <w:top w:val="none" w:sz="0" w:space="0" w:color="auto"/>
        <w:left w:val="none" w:sz="0" w:space="0" w:color="auto"/>
        <w:bottom w:val="none" w:sz="0" w:space="0" w:color="auto"/>
        <w:right w:val="none" w:sz="0" w:space="0" w:color="auto"/>
      </w:divBdr>
    </w:div>
    <w:div w:id="1662268355">
      <w:bodyDiv w:val="1"/>
      <w:marLeft w:val="0"/>
      <w:marRight w:val="0"/>
      <w:marTop w:val="0"/>
      <w:marBottom w:val="0"/>
      <w:divBdr>
        <w:top w:val="none" w:sz="0" w:space="0" w:color="auto"/>
        <w:left w:val="none" w:sz="0" w:space="0" w:color="auto"/>
        <w:bottom w:val="none" w:sz="0" w:space="0" w:color="auto"/>
        <w:right w:val="none" w:sz="0" w:space="0" w:color="auto"/>
      </w:divBdr>
    </w:div>
    <w:div w:id="1849975909">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1375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U">
      <a:dk1>
        <a:sysClr val="windowText" lastClr="000000"/>
      </a:dk1>
      <a:lt1>
        <a:sysClr val="window" lastClr="FFFFFF"/>
      </a:lt1>
      <a:dk2>
        <a:srgbClr val="446170"/>
      </a:dk2>
      <a:lt2>
        <a:srgbClr val="FFFFFF"/>
      </a:lt2>
      <a:accent1>
        <a:srgbClr val="4C6E78"/>
      </a:accent1>
      <a:accent2>
        <a:srgbClr val="9E9E9E"/>
      </a:accent2>
      <a:accent3>
        <a:srgbClr val="0F4665"/>
      </a:accent3>
      <a:accent4>
        <a:srgbClr val="9FB5BD"/>
      </a:accent4>
      <a:accent5>
        <a:srgbClr val="A28C58"/>
      </a:accent5>
      <a:accent6>
        <a:srgbClr val="700015"/>
      </a:accent6>
      <a:hlink>
        <a:srgbClr val="2C5E4A"/>
      </a:hlink>
      <a:folHlink>
        <a:srgbClr val="2E75B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40DD-E657-4DD7-AC45-7D25C304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Links>
    <vt:vector size="6" baseType="variant">
      <vt:variant>
        <vt:i4>4849788</vt:i4>
      </vt:variant>
      <vt:variant>
        <vt:i4>3</vt:i4>
      </vt:variant>
      <vt:variant>
        <vt:i4>0</vt:i4>
      </vt:variant>
      <vt:variant>
        <vt:i4>5</vt:i4>
      </vt:variant>
      <vt:variant>
        <vt:lpwstr>mailto:Dimity.Phillips@anu.edu.au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2017-08-31T00:35:00Z</dcterms:created>
  <dcterms:modified xsi:type="dcterms:W3CDTF">2018-11-26T01:44:00Z</dcterms:modified>
</cp:coreProperties>
</file>